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AE571" w14:textId="4DBD3C63" w:rsidR="00CD047B" w:rsidRDefault="001C13FB" w:rsidP="6924FA80">
      <w:pPr>
        <w:pStyle w:val="BodyText"/>
        <w:rPr>
          <w:rFonts w:ascii="Times New Roman"/>
          <w:sz w:val="20"/>
          <w:szCs w:val="20"/>
        </w:rPr>
      </w:pPr>
      <w:r w:rsidRPr="001C13FB">
        <w:drawing>
          <wp:anchor distT="0" distB="0" distL="114300" distR="114300" simplePos="0" relativeHeight="251687936" behindDoc="1" locked="0" layoutInCell="1" allowOverlap="1" wp14:anchorId="4E920EDA" wp14:editId="21A1AABA">
            <wp:simplePos x="0" y="0"/>
            <wp:positionH relativeFrom="margin">
              <wp:posOffset>3646805</wp:posOffset>
            </wp:positionH>
            <wp:positionV relativeFrom="paragraph">
              <wp:posOffset>8255</wp:posOffset>
            </wp:positionV>
            <wp:extent cx="1555750" cy="1444625"/>
            <wp:effectExtent l="0" t="0" r="635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8049" cy="1446760"/>
                    </a:xfrm>
                    <a:prstGeom prst="rect">
                      <a:avLst/>
                    </a:prstGeom>
                  </pic:spPr>
                </pic:pic>
              </a:graphicData>
            </a:graphic>
            <wp14:sizeRelH relativeFrom="page">
              <wp14:pctWidth>0</wp14:pctWidth>
            </wp14:sizeRelH>
            <wp14:sizeRelV relativeFrom="page">
              <wp14:pctHeight>0</wp14:pctHeight>
            </wp14:sizeRelV>
          </wp:anchor>
        </w:drawing>
      </w:r>
    </w:p>
    <w:p w14:paraId="41C8F396" w14:textId="066437CC" w:rsidR="006F3A5F" w:rsidRPr="00A10A47" w:rsidRDefault="417FD9F2" w:rsidP="00A10A47">
      <w:pPr>
        <w:jc w:val="both"/>
      </w:pPr>
      <w:r>
        <w:rPr>
          <w:noProof/>
          <w:lang w:bidi="ar-SA"/>
        </w:rPr>
        <w:drawing>
          <wp:inline distT="0" distB="0" distL="0" distR="0" wp14:anchorId="51B01648" wp14:editId="35FAF54B">
            <wp:extent cx="1476375" cy="933450"/>
            <wp:effectExtent l="0" t="0" r="0" b="0"/>
            <wp:docPr id="708865894" name="Picture 708865894" descr="C:\Users\Natalie.Stanbury\AppData\Local\Microsoft\Windows\INetCache\Content.MSO\BB5A0B1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476375" cy="933450"/>
                    </a:xfrm>
                    <a:prstGeom prst="rect">
                      <a:avLst/>
                    </a:prstGeom>
                  </pic:spPr>
                </pic:pic>
              </a:graphicData>
            </a:graphic>
          </wp:inline>
        </w:drawing>
      </w:r>
      <w:r w:rsidR="006F3A5F">
        <w:br/>
      </w:r>
      <w:bookmarkStart w:id="0" w:name="_GoBack"/>
      <w:bookmarkEnd w:id="0"/>
    </w:p>
    <w:p w14:paraId="72A3D3EC" w14:textId="77777777" w:rsidR="006F3A5F" w:rsidRPr="009437D1" w:rsidRDefault="006F3A5F" w:rsidP="006F3A5F">
      <w:pPr>
        <w:pStyle w:val="FreeForm"/>
        <w:rPr>
          <w:rFonts w:ascii="ITC Avant Garde Std Bk" w:hAnsi="ITC Avant Garde Std Bk"/>
          <w:sz w:val="22"/>
          <w:szCs w:val="22"/>
        </w:rPr>
      </w:pPr>
    </w:p>
    <w:p w14:paraId="0D0B940D" w14:textId="77777777" w:rsidR="006F3A5F" w:rsidRPr="009437D1" w:rsidRDefault="006F3A5F" w:rsidP="006F3A5F">
      <w:pPr>
        <w:jc w:val="both"/>
        <w:rPr>
          <w:rFonts w:ascii="ITC Avant Garde Std Bk" w:hAnsi="ITC Avant Garde Std Bk"/>
        </w:rPr>
      </w:pPr>
    </w:p>
    <w:p w14:paraId="0E27B00A" w14:textId="77777777" w:rsidR="006F3A5F" w:rsidRPr="009437D1" w:rsidRDefault="006F3A5F" w:rsidP="006F3A5F">
      <w:pPr>
        <w:pBdr>
          <w:top w:val="single" w:sz="4" w:space="0" w:color="000000"/>
          <w:left w:val="single" w:sz="4" w:space="0" w:color="000000"/>
          <w:bottom w:val="single" w:sz="4" w:space="0" w:color="000000"/>
          <w:right w:val="single" w:sz="4" w:space="0" w:color="000000"/>
        </w:pBdr>
        <w:shd w:val="clear" w:color="auto" w:fill="4C1A42"/>
        <w:tabs>
          <w:tab w:val="left" w:pos="3105"/>
        </w:tabs>
        <w:jc w:val="both"/>
        <w:rPr>
          <w:rFonts w:ascii="ITC Avant Garde Std Bk" w:hAnsi="ITC Avant Garde Std Bk"/>
          <w:color w:val="FFFFFF" w:themeColor="background1"/>
        </w:rPr>
      </w:pPr>
    </w:p>
    <w:p w14:paraId="35642E16" w14:textId="77777777" w:rsidR="006F3A5F" w:rsidRPr="009437D1" w:rsidRDefault="001C3D4B" w:rsidP="006F3A5F">
      <w:pPr>
        <w:pBdr>
          <w:top w:val="single" w:sz="4" w:space="0" w:color="000000"/>
          <w:left w:val="single" w:sz="4" w:space="0" w:color="000000"/>
          <w:bottom w:val="single" w:sz="4" w:space="0" w:color="000000"/>
          <w:right w:val="single" w:sz="4" w:space="0" w:color="000000"/>
        </w:pBdr>
        <w:shd w:val="clear" w:color="auto" w:fill="4C1A42"/>
        <w:tabs>
          <w:tab w:val="left" w:pos="3105"/>
        </w:tabs>
        <w:jc w:val="center"/>
        <w:rPr>
          <w:rFonts w:ascii="ITC Avant Garde Std Bk" w:hAnsi="ITC Avant Garde Std Bk"/>
          <w:color w:val="FFFFFF" w:themeColor="background1"/>
          <w:sz w:val="36"/>
        </w:rPr>
      </w:pPr>
      <w:r>
        <w:rPr>
          <w:rFonts w:ascii="ITC Avant Garde Std Bk" w:hAnsi="ITC Avant Garde Std Bk"/>
          <w:color w:val="FFFFFF" w:themeColor="background1"/>
          <w:sz w:val="36"/>
        </w:rPr>
        <w:t xml:space="preserve">Food </w:t>
      </w:r>
      <w:r w:rsidR="00013416">
        <w:rPr>
          <w:rFonts w:ascii="ITC Avant Garde Std Bk" w:hAnsi="ITC Avant Garde Std Bk"/>
          <w:color w:val="FFFFFF" w:themeColor="background1"/>
          <w:sz w:val="36"/>
        </w:rPr>
        <w:t>Allergy</w:t>
      </w:r>
      <w:r w:rsidR="00A002AD">
        <w:rPr>
          <w:rFonts w:ascii="ITC Avant Garde Std Bk" w:hAnsi="ITC Avant Garde Std Bk"/>
          <w:color w:val="FFFFFF" w:themeColor="background1"/>
          <w:sz w:val="36"/>
        </w:rPr>
        <w:t xml:space="preserve"> </w:t>
      </w:r>
      <w:r w:rsidR="00481B3D">
        <w:rPr>
          <w:rFonts w:ascii="ITC Avant Garde Std Bk" w:hAnsi="ITC Avant Garde Std Bk"/>
          <w:color w:val="FFFFFF" w:themeColor="background1"/>
          <w:sz w:val="36"/>
        </w:rPr>
        <w:t>Policy</w:t>
      </w:r>
    </w:p>
    <w:p w14:paraId="60061E4C" w14:textId="77777777" w:rsidR="006F3A5F" w:rsidRPr="009437D1" w:rsidRDefault="006F3A5F" w:rsidP="006F3A5F">
      <w:pPr>
        <w:pBdr>
          <w:top w:val="single" w:sz="4" w:space="0" w:color="000000"/>
          <w:left w:val="single" w:sz="4" w:space="0" w:color="000000"/>
          <w:bottom w:val="single" w:sz="4" w:space="0" w:color="000000"/>
          <w:right w:val="single" w:sz="4" w:space="0" w:color="000000"/>
        </w:pBdr>
        <w:shd w:val="clear" w:color="auto" w:fill="4C1A42"/>
        <w:tabs>
          <w:tab w:val="left" w:pos="3105"/>
        </w:tabs>
        <w:jc w:val="center"/>
        <w:rPr>
          <w:rFonts w:ascii="ITC Avant Garde Std Bk" w:hAnsi="ITC Avant Garde Std Bk"/>
          <w:color w:val="FFFFFF" w:themeColor="background1"/>
          <w:sz w:val="36"/>
        </w:rPr>
      </w:pPr>
    </w:p>
    <w:p w14:paraId="7FAA1FDA" w14:textId="77777777" w:rsidR="006F3A5F" w:rsidRPr="0092504D" w:rsidRDefault="006F3A5F" w:rsidP="006F3A5F">
      <w:pPr>
        <w:pBdr>
          <w:top w:val="single" w:sz="4" w:space="0" w:color="000000"/>
          <w:left w:val="single" w:sz="4" w:space="0" w:color="000000"/>
          <w:bottom w:val="single" w:sz="4" w:space="0" w:color="000000"/>
          <w:right w:val="single" w:sz="4" w:space="0" w:color="000000"/>
        </w:pBdr>
        <w:shd w:val="clear" w:color="auto" w:fill="4C1A42"/>
        <w:tabs>
          <w:tab w:val="left" w:pos="3105"/>
        </w:tabs>
        <w:jc w:val="center"/>
        <w:rPr>
          <w:rFonts w:ascii="ITC Avant Garde Std Bk" w:hAnsi="ITC Avant Garde Std Bk"/>
          <w:color w:val="FFFFFF" w:themeColor="background1"/>
          <w:sz w:val="24"/>
        </w:rPr>
      </w:pPr>
      <w:r w:rsidRPr="0092504D">
        <w:rPr>
          <w:rFonts w:ascii="ITC Avant Garde Std Bk" w:hAnsi="ITC Avant Garde Std Bk"/>
          <w:color w:val="FFFFFF" w:themeColor="background1"/>
          <w:sz w:val="24"/>
        </w:rPr>
        <w:t xml:space="preserve">Reference: </w:t>
      </w:r>
      <w:r w:rsidR="001126EF">
        <w:rPr>
          <w:rFonts w:ascii="ITC Avant Garde Std Bk" w:hAnsi="ITC Avant Garde Std Bk"/>
          <w:color w:val="FFFFFF" w:themeColor="background1"/>
          <w:sz w:val="24"/>
        </w:rPr>
        <w:t>TP/</w:t>
      </w:r>
      <w:r w:rsidR="00A002AD">
        <w:rPr>
          <w:rFonts w:ascii="ITC Avant Garde Std Bk" w:hAnsi="ITC Avant Garde Std Bk"/>
          <w:color w:val="FFFFFF" w:themeColor="background1"/>
          <w:sz w:val="24"/>
        </w:rPr>
        <w:t>SW</w:t>
      </w:r>
      <w:r w:rsidR="00CB436C">
        <w:rPr>
          <w:rFonts w:ascii="ITC Avant Garde Std Bk" w:hAnsi="ITC Avant Garde Std Bk"/>
          <w:color w:val="FFFFFF" w:themeColor="background1"/>
          <w:sz w:val="24"/>
        </w:rPr>
        <w:t>/</w:t>
      </w:r>
      <w:r w:rsidR="00A002AD">
        <w:rPr>
          <w:rFonts w:ascii="ITC Avant Garde Std Bk" w:hAnsi="ITC Avant Garde Std Bk"/>
          <w:color w:val="FFFFFF" w:themeColor="background1"/>
          <w:sz w:val="24"/>
        </w:rPr>
        <w:t>Health&amp;Safety</w:t>
      </w:r>
    </w:p>
    <w:p w14:paraId="44EAFD9C" w14:textId="77777777" w:rsidR="006F3A5F" w:rsidRPr="009437D1" w:rsidRDefault="006F3A5F" w:rsidP="006F3A5F">
      <w:pPr>
        <w:pBdr>
          <w:top w:val="single" w:sz="4" w:space="0" w:color="000000"/>
          <w:left w:val="single" w:sz="4" w:space="0" w:color="000000"/>
          <w:bottom w:val="single" w:sz="4" w:space="0" w:color="000000"/>
          <w:right w:val="single" w:sz="4" w:space="0" w:color="000000"/>
        </w:pBdr>
        <w:shd w:val="clear" w:color="auto" w:fill="4C1A42"/>
        <w:tabs>
          <w:tab w:val="left" w:pos="3105"/>
        </w:tabs>
        <w:jc w:val="center"/>
        <w:rPr>
          <w:rFonts w:ascii="ITC Avant Garde Std Bk" w:hAnsi="ITC Avant Garde Std Bk"/>
          <w:color w:val="FFFFFF" w:themeColor="background1"/>
        </w:rPr>
      </w:pPr>
    </w:p>
    <w:p w14:paraId="4B94D5A5" w14:textId="77777777" w:rsidR="006F3A5F" w:rsidRPr="009437D1" w:rsidRDefault="006F3A5F" w:rsidP="006F3A5F">
      <w:pPr>
        <w:jc w:val="both"/>
        <w:rPr>
          <w:rFonts w:ascii="ITC Avant Garde Std Bk" w:hAnsi="ITC Avant Garde Std Bk"/>
        </w:rPr>
      </w:pPr>
    </w:p>
    <w:p w14:paraId="3DEEC669" w14:textId="77777777" w:rsidR="006F3A5F" w:rsidRPr="009437D1" w:rsidRDefault="006F3A5F" w:rsidP="006F3A5F">
      <w:pPr>
        <w:jc w:val="both"/>
        <w:rPr>
          <w:rFonts w:ascii="ITC Avant Garde Std Bk" w:hAnsi="ITC Avant Garde Std Bk"/>
        </w:rPr>
      </w:pPr>
    </w:p>
    <w:p w14:paraId="3656B9AB" w14:textId="77777777" w:rsidR="006F3A5F" w:rsidRPr="009437D1" w:rsidRDefault="006F3A5F" w:rsidP="006F3A5F">
      <w:pPr>
        <w:jc w:val="both"/>
        <w:rPr>
          <w:rFonts w:ascii="ITC Avant Garde Std Bk" w:hAnsi="ITC Avant Garde Std Bk"/>
        </w:rPr>
      </w:pPr>
    </w:p>
    <w:p w14:paraId="45FB0818" w14:textId="77777777" w:rsidR="006F3A5F" w:rsidRPr="009437D1" w:rsidRDefault="006F3A5F" w:rsidP="006F3A5F">
      <w:pPr>
        <w:jc w:val="both"/>
        <w:rPr>
          <w:rFonts w:ascii="ITC Avant Garde Std Bk" w:hAnsi="ITC Avant Garde Std Bk"/>
        </w:rPr>
      </w:pPr>
    </w:p>
    <w:p w14:paraId="049F31CB" w14:textId="77777777" w:rsidR="006F3A5F" w:rsidRPr="009437D1" w:rsidRDefault="006F3A5F" w:rsidP="006F3A5F">
      <w:pPr>
        <w:jc w:val="both"/>
        <w:rPr>
          <w:rFonts w:ascii="ITC Avant Garde Std Bk" w:hAnsi="ITC Avant Garde Std Bk"/>
        </w:rPr>
      </w:pPr>
    </w:p>
    <w:tbl>
      <w:tblPr>
        <w:tblStyle w:val="TableGrid"/>
        <w:tblW w:w="9067" w:type="dxa"/>
        <w:tblLook w:val="04A0" w:firstRow="1" w:lastRow="0" w:firstColumn="1" w:lastColumn="0" w:noHBand="0" w:noVBand="1"/>
      </w:tblPr>
      <w:tblGrid>
        <w:gridCol w:w="2842"/>
        <w:gridCol w:w="2843"/>
        <w:gridCol w:w="3382"/>
      </w:tblGrid>
      <w:tr w:rsidR="006F3A5F" w:rsidRPr="009437D1" w14:paraId="3F21B4DE" w14:textId="77777777" w:rsidTr="1516EBB3">
        <w:tc>
          <w:tcPr>
            <w:tcW w:w="2842" w:type="dxa"/>
            <w:shd w:val="clear" w:color="auto" w:fill="C2D562"/>
          </w:tcPr>
          <w:p w14:paraId="53128261" w14:textId="77777777" w:rsidR="006F3A5F" w:rsidRPr="009437D1" w:rsidRDefault="006F3A5F" w:rsidP="00877EDA">
            <w:pPr>
              <w:jc w:val="both"/>
              <w:rPr>
                <w:rFonts w:ascii="ITC Avant Garde Std Bk" w:hAnsi="ITC Avant Garde Std Bk"/>
                <w:szCs w:val="22"/>
              </w:rPr>
            </w:pPr>
          </w:p>
          <w:p w14:paraId="5D322F23" w14:textId="77777777" w:rsidR="006F3A5F" w:rsidRPr="009437D1" w:rsidRDefault="006F3A5F" w:rsidP="00877EDA">
            <w:pPr>
              <w:jc w:val="both"/>
              <w:rPr>
                <w:rFonts w:ascii="ITC Avant Garde Std Bk" w:hAnsi="ITC Avant Garde Std Bk"/>
                <w:szCs w:val="22"/>
              </w:rPr>
            </w:pPr>
            <w:r w:rsidRPr="009437D1">
              <w:rPr>
                <w:rFonts w:ascii="ITC Avant Garde Std Bk" w:hAnsi="ITC Avant Garde Std Bk"/>
                <w:szCs w:val="22"/>
              </w:rPr>
              <w:t>Policy date</w:t>
            </w:r>
          </w:p>
          <w:p w14:paraId="62486C05" w14:textId="77777777" w:rsidR="006F3A5F" w:rsidRPr="009437D1" w:rsidRDefault="006F3A5F" w:rsidP="00877EDA">
            <w:pPr>
              <w:jc w:val="both"/>
              <w:rPr>
                <w:rFonts w:ascii="ITC Avant Garde Std Bk" w:hAnsi="ITC Avant Garde Std Bk"/>
                <w:szCs w:val="22"/>
              </w:rPr>
            </w:pPr>
          </w:p>
        </w:tc>
        <w:tc>
          <w:tcPr>
            <w:tcW w:w="2843" w:type="dxa"/>
          </w:tcPr>
          <w:p w14:paraId="4101652C" w14:textId="77777777" w:rsidR="006F3A5F" w:rsidRPr="009437D1" w:rsidRDefault="006F3A5F" w:rsidP="00877EDA">
            <w:pPr>
              <w:jc w:val="both"/>
              <w:rPr>
                <w:rFonts w:ascii="ITC Avant Garde Std Bk" w:hAnsi="ITC Avant Garde Std Bk"/>
                <w:b/>
                <w:szCs w:val="22"/>
              </w:rPr>
            </w:pPr>
          </w:p>
          <w:p w14:paraId="3BA0AE8D" w14:textId="77777777" w:rsidR="006F3A5F" w:rsidRPr="009437D1" w:rsidRDefault="00013416" w:rsidP="00A002AD">
            <w:pPr>
              <w:jc w:val="both"/>
              <w:rPr>
                <w:rFonts w:ascii="ITC Avant Garde Std Bk" w:hAnsi="ITC Avant Garde Std Bk"/>
                <w:b/>
                <w:szCs w:val="22"/>
              </w:rPr>
            </w:pPr>
            <w:r>
              <w:rPr>
                <w:rFonts w:ascii="ITC Avant Garde Std Bk" w:hAnsi="ITC Avant Garde Std Bk"/>
                <w:b/>
                <w:szCs w:val="22"/>
              </w:rPr>
              <w:t>January</w:t>
            </w:r>
            <w:r w:rsidR="00205F1C">
              <w:rPr>
                <w:rFonts w:ascii="ITC Avant Garde Std Bk" w:hAnsi="ITC Avant Garde Std Bk"/>
                <w:b/>
                <w:szCs w:val="22"/>
              </w:rPr>
              <w:t xml:space="preserve"> 2020</w:t>
            </w:r>
          </w:p>
        </w:tc>
        <w:tc>
          <w:tcPr>
            <w:tcW w:w="3382" w:type="dxa"/>
          </w:tcPr>
          <w:p w14:paraId="4B99056E" w14:textId="77777777" w:rsidR="006F3A5F" w:rsidRPr="009437D1" w:rsidRDefault="006F3A5F" w:rsidP="00877EDA">
            <w:pPr>
              <w:jc w:val="both"/>
              <w:rPr>
                <w:rFonts w:ascii="ITC Avant Garde Std Bk" w:hAnsi="ITC Avant Garde Std Bk"/>
                <w:b/>
                <w:szCs w:val="22"/>
              </w:rPr>
            </w:pPr>
          </w:p>
          <w:p w14:paraId="1299C43A" w14:textId="77777777" w:rsidR="006F3A5F" w:rsidRPr="009437D1" w:rsidRDefault="006F3A5F" w:rsidP="00877EDA">
            <w:pPr>
              <w:jc w:val="both"/>
              <w:rPr>
                <w:rFonts w:ascii="ITC Avant Garde Std Bk" w:hAnsi="ITC Avant Garde Std Bk"/>
                <w:b/>
                <w:szCs w:val="22"/>
              </w:rPr>
            </w:pPr>
          </w:p>
        </w:tc>
      </w:tr>
      <w:tr w:rsidR="006F3A5F" w:rsidRPr="009437D1" w14:paraId="0A9C3565" w14:textId="77777777" w:rsidTr="1516EBB3">
        <w:tc>
          <w:tcPr>
            <w:tcW w:w="2842" w:type="dxa"/>
            <w:shd w:val="clear" w:color="auto" w:fill="C2D562"/>
          </w:tcPr>
          <w:p w14:paraId="4DDBEF00" w14:textId="77777777" w:rsidR="006F3A5F" w:rsidRPr="009437D1" w:rsidRDefault="006F3A5F" w:rsidP="00877EDA">
            <w:pPr>
              <w:jc w:val="both"/>
              <w:rPr>
                <w:rFonts w:ascii="ITC Avant Garde Std Bk" w:hAnsi="ITC Avant Garde Std Bk"/>
                <w:szCs w:val="22"/>
              </w:rPr>
            </w:pPr>
          </w:p>
          <w:p w14:paraId="242D6E4D" w14:textId="77777777" w:rsidR="006F3A5F" w:rsidRPr="009437D1" w:rsidRDefault="006F3A5F" w:rsidP="00877EDA">
            <w:pPr>
              <w:rPr>
                <w:rFonts w:ascii="ITC Avant Garde Std Bk" w:hAnsi="ITC Avant Garde Std Bk"/>
                <w:szCs w:val="22"/>
              </w:rPr>
            </w:pPr>
            <w:r w:rsidRPr="009437D1">
              <w:rPr>
                <w:rFonts w:ascii="ITC Avant Garde Std Bk" w:hAnsi="ITC Avant Garde Std Bk"/>
                <w:szCs w:val="22"/>
              </w:rPr>
              <w:t>Strategic Board Approval</w:t>
            </w:r>
          </w:p>
          <w:p w14:paraId="3461D779" w14:textId="77777777" w:rsidR="006F3A5F" w:rsidRPr="009437D1" w:rsidRDefault="006F3A5F" w:rsidP="00877EDA">
            <w:pPr>
              <w:jc w:val="both"/>
              <w:rPr>
                <w:rFonts w:ascii="ITC Avant Garde Std Bk" w:hAnsi="ITC Avant Garde Std Bk"/>
                <w:szCs w:val="22"/>
              </w:rPr>
            </w:pPr>
          </w:p>
        </w:tc>
        <w:tc>
          <w:tcPr>
            <w:tcW w:w="2843" w:type="dxa"/>
          </w:tcPr>
          <w:p w14:paraId="3CF2D8B6" w14:textId="77777777" w:rsidR="00205F1C" w:rsidRDefault="00205F1C" w:rsidP="006F3A5F">
            <w:pPr>
              <w:jc w:val="both"/>
              <w:rPr>
                <w:rFonts w:ascii="ITC Avant Garde Std Bk" w:hAnsi="ITC Avant Garde Std Bk"/>
                <w:b/>
                <w:szCs w:val="22"/>
              </w:rPr>
            </w:pPr>
          </w:p>
          <w:p w14:paraId="4A78A4A1" w14:textId="77777777" w:rsidR="006F3A5F" w:rsidRPr="009437D1" w:rsidRDefault="00BF54A7" w:rsidP="006F3A5F">
            <w:pPr>
              <w:jc w:val="both"/>
              <w:rPr>
                <w:rFonts w:ascii="ITC Avant Garde Std Bk" w:hAnsi="ITC Avant Garde Std Bk"/>
                <w:b/>
                <w:szCs w:val="22"/>
              </w:rPr>
            </w:pPr>
            <w:r>
              <w:rPr>
                <w:rFonts w:ascii="ITC Avant Garde Std Bk" w:hAnsi="ITC Avant Garde Std Bk"/>
                <w:b/>
                <w:szCs w:val="22"/>
              </w:rPr>
              <w:t>February 2021</w:t>
            </w:r>
          </w:p>
        </w:tc>
        <w:tc>
          <w:tcPr>
            <w:tcW w:w="3382" w:type="dxa"/>
          </w:tcPr>
          <w:p w14:paraId="0FB78278" w14:textId="77777777" w:rsidR="006F3A5F" w:rsidRPr="009437D1" w:rsidRDefault="006F3A5F" w:rsidP="00877EDA">
            <w:pPr>
              <w:jc w:val="both"/>
              <w:rPr>
                <w:rFonts w:ascii="ITC Avant Garde Std Bk" w:hAnsi="ITC Avant Garde Std Bk"/>
                <w:b/>
                <w:szCs w:val="22"/>
              </w:rPr>
            </w:pPr>
          </w:p>
        </w:tc>
      </w:tr>
      <w:tr w:rsidR="006F3A5F" w:rsidRPr="009437D1" w14:paraId="46A200C1" w14:textId="77777777" w:rsidTr="1516EBB3">
        <w:tc>
          <w:tcPr>
            <w:tcW w:w="2842" w:type="dxa"/>
            <w:shd w:val="clear" w:color="auto" w:fill="C2D562"/>
          </w:tcPr>
          <w:p w14:paraId="1FC39945" w14:textId="77777777" w:rsidR="006F3A5F" w:rsidRPr="009437D1" w:rsidRDefault="006F3A5F" w:rsidP="00877EDA">
            <w:pPr>
              <w:jc w:val="both"/>
              <w:rPr>
                <w:rFonts w:ascii="ITC Avant Garde Std Bk" w:hAnsi="ITC Avant Garde Std Bk"/>
                <w:szCs w:val="22"/>
              </w:rPr>
            </w:pPr>
          </w:p>
          <w:p w14:paraId="6551DF42" w14:textId="77777777" w:rsidR="006F3A5F" w:rsidRPr="009437D1" w:rsidRDefault="006F3A5F" w:rsidP="00877EDA">
            <w:pPr>
              <w:jc w:val="both"/>
              <w:rPr>
                <w:rFonts w:ascii="ITC Avant Garde Std Bk" w:hAnsi="ITC Avant Garde Std Bk"/>
                <w:szCs w:val="22"/>
              </w:rPr>
            </w:pPr>
            <w:r w:rsidRPr="009437D1">
              <w:rPr>
                <w:rFonts w:ascii="ITC Avant Garde Std Bk" w:hAnsi="ITC Avant Garde Std Bk"/>
                <w:szCs w:val="22"/>
              </w:rPr>
              <w:t>Reviewed and Updated</w:t>
            </w:r>
          </w:p>
          <w:p w14:paraId="0562CB0E" w14:textId="77777777" w:rsidR="006F3A5F" w:rsidRPr="009437D1" w:rsidRDefault="006F3A5F" w:rsidP="00877EDA">
            <w:pPr>
              <w:jc w:val="both"/>
              <w:rPr>
                <w:rFonts w:ascii="ITC Avant Garde Std Bk" w:hAnsi="ITC Avant Garde Std Bk"/>
                <w:szCs w:val="22"/>
              </w:rPr>
            </w:pPr>
          </w:p>
        </w:tc>
        <w:tc>
          <w:tcPr>
            <w:tcW w:w="2843" w:type="dxa"/>
          </w:tcPr>
          <w:p w14:paraId="62EBF3C5" w14:textId="57FA0666" w:rsidR="001126EF" w:rsidRPr="009437D1" w:rsidRDefault="3DAAF01E" w:rsidP="1516EBB3">
            <w:pPr>
              <w:jc w:val="both"/>
              <w:rPr>
                <w:rFonts w:ascii="ITC Avant Garde Std Bk" w:hAnsi="ITC Avant Garde Std Bk"/>
                <w:b/>
                <w:bCs/>
              </w:rPr>
            </w:pPr>
            <w:r w:rsidRPr="1516EBB3">
              <w:rPr>
                <w:rFonts w:ascii="ITC Avant Garde Std Bk" w:hAnsi="ITC Avant Garde Std Bk"/>
                <w:b/>
                <w:bCs/>
              </w:rPr>
              <w:t>April 2024</w:t>
            </w:r>
          </w:p>
        </w:tc>
        <w:tc>
          <w:tcPr>
            <w:tcW w:w="3382" w:type="dxa"/>
          </w:tcPr>
          <w:p w14:paraId="6D98A12B" w14:textId="77777777" w:rsidR="006F3A5F" w:rsidRPr="009437D1" w:rsidRDefault="006F3A5F" w:rsidP="00877EDA">
            <w:pPr>
              <w:jc w:val="both"/>
              <w:rPr>
                <w:rFonts w:ascii="ITC Avant Garde Std Bk" w:hAnsi="ITC Avant Garde Std Bk"/>
                <w:b/>
                <w:szCs w:val="22"/>
              </w:rPr>
            </w:pPr>
          </w:p>
        </w:tc>
      </w:tr>
      <w:tr w:rsidR="006F3A5F" w:rsidRPr="009437D1" w14:paraId="548B97AB" w14:textId="77777777" w:rsidTr="1516EBB3">
        <w:tc>
          <w:tcPr>
            <w:tcW w:w="2842" w:type="dxa"/>
            <w:shd w:val="clear" w:color="auto" w:fill="C2D562"/>
          </w:tcPr>
          <w:p w14:paraId="08D601AC" w14:textId="6059776D" w:rsidR="006F3A5F" w:rsidRPr="009437D1" w:rsidRDefault="3DAAF01E" w:rsidP="1516EBB3">
            <w:pPr>
              <w:jc w:val="both"/>
              <w:rPr>
                <w:rFonts w:ascii="ITC Avant Garde Std Bk" w:hAnsi="ITC Avant Garde Std Bk"/>
              </w:rPr>
            </w:pPr>
            <w:r w:rsidRPr="1516EBB3">
              <w:rPr>
                <w:rFonts w:ascii="ITC Avant Garde Std Bk" w:hAnsi="ITC Avant Garde Std Bk"/>
              </w:rPr>
              <w:t>Next review</w:t>
            </w:r>
          </w:p>
          <w:p w14:paraId="5997CC1D" w14:textId="42DEFAA3" w:rsidR="006F3A5F" w:rsidRPr="009437D1" w:rsidRDefault="006F3A5F" w:rsidP="1516EBB3">
            <w:pPr>
              <w:jc w:val="both"/>
              <w:rPr>
                <w:rFonts w:ascii="ITC Avant Garde Std Bk" w:hAnsi="ITC Avant Garde Std Bk"/>
              </w:rPr>
            </w:pPr>
          </w:p>
        </w:tc>
        <w:tc>
          <w:tcPr>
            <w:tcW w:w="2843" w:type="dxa"/>
          </w:tcPr>
          <w:p w14:paraId="110FFD37" w14:textId="67B46CBE" w:rsidR="006F3A5F" w:rsidRPr="009437D1" w:rsidRDefault="3DAAF01E" w:rsidP="1516EBB3">
            <w:pPr>
              <w:jc w:val="both"/>
              <w:rPr>
                <w:rFonts w:ascii="ITC Avant Garde Std Bk" w:hAnsi="ITC Avant Garde Std Bk"/>
                <w:b/>
                <w:bCs/>
              </w:rPr>
            </w:pPr>
            <w:r w:rsidRPr="1516EBB3">
              <w:rPr>
                <w:rFonts w:ascii="ITC Avant Garde Std Bk" w:hAnsi="ITC Avant Garde Std Bk"/>
                <w:b/>
                <w:bCs/>
              </w:rPr>
              <w:t>April 2026</w:t>
            </w:r>
          </w:p>
          <w:p w14:paraId="2387A5E7" w14:textId="2099637C" w:rsidR="006F3A5F" w:rsidRPr="009437D1" w:rsidRDefault="006F3A5F" w:rsidP="1516EBB3">
            <w:pPr>
              <w:jc w:val="both"/>
              <w:rPr>
                <w:rFonts w:ascii="ITC Avant Garde Std Bk" w:hAnsi="ITC Avant Garde Std Bk"/>
                <w:b/>
                <w:bCs/>
              </w:rPr>
            </w:pPr>
          </w:p>
        </w:tc>
        <w:tc>
          <w:tcPr>
            <w:tcW w:w="3382" w:type="dxa"/>
          </w:tcPr>
          <w:p w14:paraId="6B699379" w14:textId="77777777" w:rsidR="006F3A5F" w:rsidRPr="009437D1" w:rsidRDefault="006F3A5F" w:rsidP="00877EDA">
            <w:pPr>
              <w:jc w:val="both"/>
              <w:rPr>
                <w:rFonts w:ascii="ITC Avant Garde Std Bk" w:hAnsi="ITC Avant Garde Std Bk"/>
                <w:b/>
                <w:szCs w:val="22"/>
              </w:rPr>
            </w:pPr>
          </w:p>
          <w:p w14:paraId="5ACE2A47" w14:textId="77777777" w:rsidR="006F3A5F" w:rsidRPr="009437D1" w:rsidRDefault="006F3A5F" w:rsidP="006F3A5F">
            <w:pPr>
              <w:jc w:val="both"/>
              <w:rPr>
                <w:rFonts w:ascii="ITC Avant Garde Std Bk" w:hAnsi="ITC Avant Garde Std Bk"/>
                <w:b/>
                <w:szCs w:val="22"/>
              </w:rPr>
            </w:pPr>
            <w:r w:rsidRPr="009437D1">
              <w:rPr>
                <w:rFonts w:ascii="ITC Avant Garde Std Bk" w:hAnsi="ITC Avant Garde Std Bk"/>
                <w:b/>
                <w:szCs w:val="22"/>
              </w:rPr>
              <w:t>Review cycle every</w:t>
            </w:r>
            <w:r w:rsidR="009A19BB">
              <w:rPr>
                <w:rFonts w:ascii="ITC Avant Garde Std Bk" w:hAnsi="ITC Avant Garde Std Bk"/>
                <w:b/>
                <w:szCs w:val="22"/>
              </w:rPr>
              <w:t xml:space="preserve"> 2</w:t>
            </w:r>
            <w:r w:rsidRPr="009437D1">
              <w:rPr>
                <w:rFonts w:ascii="ITC Avant Garde Std Bk" w:hAnsi="ITC Avant Garde Std Bk"/>
                <w:b/>
                <w:szCs w:val="22"/>
              </w:rPr>
              <w:t xml:space="preserve"> years</w:t>
            </w:r>
          </w:p>
        </w:tc>
      </w:tr>
      <w:tr w:rsidR="006F3A5F" w:rsidRPr="009437D1" w14:paraId="33A55D09" w14:textId="77777777" w:rsidTr="1516EBB3">
        <w:tc>
          <w:tcPr>
            <w:tcW w:w="2842" w:type="dxa"/>
            <w:shd w:val="clear" w:color="auto" w:fill="C2D562"/>
          </w:tcPr>
          <w:p w14:paraId="3FE9F23F" w14:textId="77777777" w:rsidR="006F3A5F" w:rsidRPr="009437D1" w:rsidRDefault="006F3A5F" w:rsidP="00877EDA">
            <w:pPr>
              <w:jc w:val="both"/>
              <w:rPr>
                <w:rFonts w:ascii="ITC Avant Garde Std Bk" w:hAnsi="ITC Avant Garde Std Bk"/>
                <w:szCs w:val="22"/>
              </w:rPr>
            </w:pPr>
          </w:p>
          <w:p w14:paraId="1C7DF0E4" w14:textId="77777777" w:rsidR="006F3A5F" w:rsidRPr="009437D1" w:rsidRDefault="006F3A5F" w:rsidP="00877EDA">
            <w:pPr>
              <w:jc w:val="both"/>
              <w:rPr>
                <w:rFonts w:ascii="ITC Avant Garde Std Bk" w:hAnsi="ITC Avant Garde Std Bk"/>
                <w:szCs w:val="22"/>
              </w:rPr>
            </w:pPr>
            <w:r w:rsidRPr="009437D1">
              <w:rPr>
                <w:rFonts w:ascii="ITC Avant Garde Std Bk" w:hAnsi="ITC Avant Garde Std Bk"/>
                <w:szCs w:val="22"/>
              </w:rPr>
              <w:t>Author</w:t>
            </w:r>
          </w:p>
          <w:p w14:paraId="1F72F646" w14:textId="77777777" w:rsidR="006F3A5F" w:rsidRPr="009437D1" w:rsidRDefault="006F3A5F" w:rsidP="00877EDA">
            <w:pPr>
              <w:jc w:val="both"/>
              <w:rPr>
                <w:rFonts w:ascii="ITC Avant Garde Std Bk" w:hAnsi="ITC Avant Garde Std Bk"/>
                <w:szCs w:val="22"/>
              </w:rPr>
            </w:pPr>
          </w:p>
        </w:tc>
        <w:tc>
          <w:tcPr>
            <w:tcW w:w="2843" w:type="dxa"/>
          </w:tcPr>
          <w:p w14:paraId="08CE6F91" w14:textId="77777777" w:rsidR="006F3A5F" w:rsidRPr="009437D1" w:rsidRDefault="006F3A5F" w:rsidP="00877EDA">
            <w:pPr>
              <w:jc w:val="both"/>
              <w:rPr>
                <w:rFonts w:ascii="ITC Avant Garde Std Bk" w:hAnsi="ITC Avant Garde Std Bk"/>
                <w:b/>
                <w:szCs w:val="22"/>
              </w:rPr>
            </w:pPr>
          </w:p>
          <w:p w14:paraId="6185F955" w14:textId="77777777" w:rsidR="006F3A5F" w:rsidRPr="009437D1" w:rsidRDefault="00A002AD" w:rsidP="00877EDA">
            <w:pPr>
              <w:rPr>
                <w:rFonts w:ascii="ITC Avant Garde Std Bk" w:hAnsi="ITC Avant Garde Std Bk"/>
                <w:b/>
                <w:szCs w:val="22"/>
              </w:rPr>
            </w:pPr>
            <w:r>
              <w:rPr>
                <w:rFonts w:ascii="ITC Avant Garde Std Bk" w:hAnsi="ITC Avant Garde Std Bk"/>
                <w:b/>
                <w:szCs w:val="22"/>
              </w:rPr>
              <w:t>SW</w:t>
            </w:r>
            <w:r w:rsidR="00205F1C">
              <w:rPr>
                <w:rFonts w:ascii="ITC Avant Garde Std Bk" w:hAnsi="ITC Avant Garde Std Bk"/>
                <w:b/>
                <w:szCs w:val="22"/>
              </w:rPr>
              <w:t>/RR</w:t>
            </w:r>
          </w:p>
        </w:tc>
        <w:tc>
          <w:tcPr>
            <w:tcW w:w="3382" w:type="dxa"/>
          </w:tcPr>
          <w:p w14:paraId="61CDCEAD" w14:textId="77777777" w:rsidR="006F3A5F" w:rsidRPr="009437D1" w:rsidRDefault="006F3A5F" w:rsidP="00877EDA">
            <w:pPr>
              <w:jc w:val="both"/>
              <w:rPr>
                <w:rFonts w:ascii="ITC Avant Garde Std Bk" w:hAnsi="ITC Avant Garde Std Bk"/>
                <w:b/>
                <w:szCs w:val="22"/>
              </w:rPr>
            </w:pPr>
          </w:p>
          <w:p w14:paraId="605883CC" w14:textId="77777777" w:rsidR="006F3A5F" w:rsidRPr="009437D1" w:rsidRDefault="001C13FB" w:rsidP="00877EDA">
            <w:pPr>
              <w:jc w:val="both"/>
              <w:rPr>
                <w:rFonts w:ascii="ITC Avant Garde Std Bk" w:hAnsi="ITC Avant Garde Std Bk"/>
                <w:b/>
                <w:szCs w:val="22"/>
              </w:rPr>
            </w:pPr>
            <w:hyperlink r:id="rId13" w:history="1">
              <w:r w:rsidR="006F3A5F" w:rsidRPr="009437D1">
                <w:rPr>
                  <w:rStyle w:val="Hyperlink"/>
                  <w:rFonts w:ascii="ITC Avant Garde Std Bk" w:hAnsi="ITC Avant Garde Std Bk"/>
                  <w:b/>
                  <w:szCs w:val="22"/>
                </w:rPr>
                <w:t>www.acexcellence.co.uk</w:t>
              </w:r>
            </w:hyperlink>
          </w:p>
          <w:p w14:paraId="6BB9E253" w14:textId="77777777" w:rsidR="006F3A5F" w:rsidRPr="009437D1" w:rsidRDefault="006F3A5F" w:rsidP="00877EDA">
            <w:pPr>
              <w:jc w:val="both"/>
              <w:rPr>
                <w:rFonts w:ascii="ITC Avant Garde Std Bk" w:hAnsi="ITC Avant Garde Std Bk"/>
                <w:b/>
                <w:szCs w:val="22"/>
              </w:rPr>
            </w:pPr>
          </w:p>
        </w:tc>
      </w:tr>
    </w:tbl>
    <w:p w14:paraId="6DFB9E20" w14:textId="77777777" w:rsidR="006F3A5F" w:rsidRPr="009437D1" w:rsidRDefault="006F3A5F" w:rsidP="006F3A5F">
      <w:pPr>
        <w:jc w:val="both"/>
        <w:rPr>
          <w:rFonts w:ascii="ITC Avant Garde Std Bk" w:hAnsi="ITC Avant Garde Std Bk"/>
        </w:rPr>
        <w:sectPr w:rsidR="006F3A5F" w:rsidRPr="009437D1" w:rsidSect="00A10A47">
          <w:footerReference w:type="default" r:id="rId14"/>
          <w:pgSz w:w="11906" w:h="16838" w:code="9"/>
          <w:pgMar w:top="707" w:right="1701" w:bottom="1440" w:left="1797" w:header="851" w:footer="709" w:gutter="0"/>
          <w:pgNumType w:start="0"/>
          <w:cols w:space="708"/>
          <w:titlePg/>
          <w:docGrid w:linePitch="360"/>
        </w:sectPr>
      </w:pPr>
    </w:p>
    <w:p w14:paraId="0EC6EA59" w14:textId="77777777" w:rsidR="006F3A5F" w:rsidRPr="00430CF9" w:rsidRDefault="006F3A5F" w:rsidP="006F3A5F">
      <w:pPr>
        <w:jc w:val="both"/>
        <w:rPr>
          <w:rFonts w:ascii="ITC Avant Garde Std Bk" w:hAnsi="ITC Avant Garde Std Bk"/>
          <w:b/>
          <w:color w:val="461A42"/>
          <w:sz w:val="24"/>
        </w:rPr>
      </w:pPr>
      <w:r w:rsidRPr="00430CF9">
        <w:rPr>
          <w:rFonts w:ascii="ITC Avant Garde Std Bk" w:hAnsi="ITC Avant Garde Std Bk"/>
          <w:b/>
          <w:color w:val="461A42"/>
          <w:sz w:val="24"/>
        </w:rPr>
        <w:lastRenderedPageBreak/>
        <w:t>Who should use this policy?</w:t>
      </w:r>
    </w:p>
    <w:p w14:paraId="70DF9E56" w14:textId="77777777" w:rsidR="006F3A5F" w:rsidRPr="009437D1" w:rsidRDefault="006F3A5F" w:rsidP="006F3A5F">
      <w:pPr>
        <w:jc w:val="both"/>
        <w:rPr>
          <w:rFonts w:ascii="ITC Avant Garde Std Bk" w:hAnsi="ITC Avant Garde Std Bk"/>
          <w:b/>
        </w:rPr>
      </w:pPr>
    </w:p>
    <w:p w14:paraId="0F747459" w14:textId="77777777" w:rsidR="006F3A5F" w:rsidRPr="009437D1" w:rsidRDefault="006F3A5F" w:rsidP="006F3A5F">
      <w:pPr>
        <w:jc w:val="both"/>
        <w:rPr>
          <w:rFonts w:ascii="ITC Avant Garde Std Bk" w:hAnsi="ITC Avant Garde Std Bk"/>
        </w:rPr>
      </w:pPr>
      <w:r w:rsidRPr="009437D1">
        <w:rPr>
          <w:rFonts w:ascii="ITC Avant Garde Std Bk" w:hAnsi="ITC Avant Garde Std Bk"/>
        </w:rPr>
        <w:t xml:space="preserve">This policy will apply to all </w:t>
      </w:r>
      <w:r w:rsidR="007B0E82">
        <w:rPr>
          <w:rFonts w:ascii="ITC Avant Garde Std Bk" w:hAnsi="ITC Avant Garde Std Bk"/>
        </w:rPr>
        <w:t xml:space="preserve">staff, pupils, parents, </w:t>
      </w:r>
      <w:r w:rsidR="00205F1C">
        <w:rPr>
          <w:rFonts w:ascii="ITC Avant Garde Std Bk" w:hAnsi="ITC Avant Garde Std Bk"/>
        </w:rPr>
        <w:t>volunteers</w:t>
      </w:r>
      <w:r w:rsidR="007B0E82">
        <w:rPr>
          <w:rFonts w:ascii="ITC Avant Garde Std Bk" w:hAnsi="ITC Avant Garde Std Bk"/>
        </w:rPr>
        <w:t>, in-house and external catering teams within</w:t>
      </w:r>
      <w:r>
        <w:rPr>
          <w:rFonts w:ascii="ITC Avant Garde Std Bk" w:hAnsi="ITC Avant Garde Std Bk"/>
        </w:rPr>
        <w:t xml:space="preserve"> any school within the </w:t>
      </w:r>
      <w:r w:rsidRPr="009437D1">
        <w:rPr>
          <w:rFonts w:ascii="ITC Avant Garde Std Bk" w:hAnsi="ITC Avant Garde Std Bk"/>
        </w:rPr>
        <w:t>Acade</w:t>
      </w:r>
      <w:r w:rsidR="00205F1C">
        <w:rPr>
          <w:rFonts w:ascii="ITC Avant Garde Std Bk" w:hAnsi="ITC Avant Garde Std Bk"/>
        </w:rPr>
        <w:t>my for Character and Excellence</w:t>
      </w:r>
      <w:r>
        <w:rPr>
          <w:rFonts w:ascii="ITC Avant Garde Std Bk" w:hAnsi="ITC Avant Garde Std Bk"/>
        </w:rPr>
        <w:t>.</w:t>
      </w:r>
    </w:p>
    <w:p w14:paraId="44E871BC" w14:textId="77777777" w:rsidR="006F3A5F" w:rsidRPr="009437D1" w:rsidRDefault="006F3A5F" w:rsidP="006F3A5F">
      <w:pPr>
        <w:jc w:val="both"/>
        <w:rPr>
          <w:rFonts w:ascii="ITC Avant Garde Std Bk" w:hAnsi="ITC Avant Garde Std Bk"/>
        </w:rPr>
      </w:pPr>
    </w:p>
    <w:p w14:paraId="0E234299" w14:textId="77777777" w:rsidR="006F3A5F" w:rsidRPr="009437D1" w:rsidRDefault="006F3A5F" w:rsidP="006F3A5F">
      <w:pPr>
        <w:jc w:val="both"/>
        <w:rPr>
          <w:rFonts w:ascii="ITC Avant Garde Std Bk" w:hAnsi="ITC Avant Garde Std Bk"/>
        </w:rPr>
      </w:pPr>
      <w:r w:rsidRPr="009437D1">
        <w:rPr>
          <w:rFonts w:ascii="ITC Avant Garde Std Bk" w:hAnsi="ITC Avant Garde Std Bk"/>
        </w:rPr>
        <w:t xml:space="preserve">This policy will be reviewed every </w:t>
      </w:r>
      <w:r w:rsidR="009A19BB">
        <w:rPr>
          <w:rFonts w:ascii="ITC Avant Garde Std Bk" w:hAnsi="ITC Avant Garde Std Bk"/>
        </w:rPr>
        <w:t>two</w:t>
      </w:r>
      <w:r>
        <w:rPr>
          <w:rFonts w:ascii="ITC Avant Garde Std Bk" w:hAnsi="ITC Avant Garde Std Bk"/>
        </w:rPr>
        <w:t xml:space="preserve"> </w:t>
      </w:r>
      <w:r w:rsidRPr="009437D1">
        <w:rPr>
          <w:rFonts w:ascii="ITC Avant Garde Std Bk" w:hAnsi="ITC Avant Garde Std Bk"/>
        </w:rPr>
        <w:t>years unless significant legislative changes occur before the review date.</w:t>
      </w:r>
    </w:p>
    <w:p w14:paraId="144A5D23" w14:textId="77777777" w:rsidR="006F3A5F" w:rsidRDefault="006F3A5F" w:rsidP="006F3A5F">
      <w:pPr>
        <w:jc w:val="both"/>
        <w:rPr>
          <w:rFonts w:ascii="ITC Avant Garde Std Bk" w:hAnsi="ITC Avant Garde Std Bk"/>
        </w:rPr>
      </w:pPr>
    </w:p>
    <w:p w14:paraId="738610EB" w14:textId="77777777" w:rsidR="00EA76C9" w:rsidRDefault="00EA76C9" w:rsidP="006F3A5F">
      <w:pPr>
        <w:jc w:val="both"/>
        <w:rPr>
          <w:rFonts w:ascii="ITC Avant Garde Std Bk" w:hAnsi="ITC Avant Garde Std Bk"/>
        </w:rPr>
      </w:pPr>
    </w:p>
    <w:p w14:paraId="637805D2" w14:textId="77777777" w:rsidR="00EA76C9" w:rsidRDefault="00EA76C9" w:rsidP="006F3A5F">
      <w:pPr>
        <w:jc w:val="both"/>
        <w:rPr>
          <w:rFonts w:ascii="ITC Avant Garde Std Bk" w:hAnsi="ITC Avant Garde Std Bk"/>
        </w:rPr>
      </w:pPr>
    </w:p>
    <w:p w14:paraId="463F29E8" w14:textId="77777777" w:rsidR="00205F1C" w:rsidRPr="005E462E" w:rsidRDefault="00205F1C" w:rsidP="00205F1C"/>
    <w:sdt>
      <w:sdtPr>
        <w:rPr>
          <w:rFonts w:ascii="Calibri" w:eastAsia="Calibri" w:hAnsi="Calibri" w:cs="Calibri"/>
          <w:color w:val="auto"/>
          <w:sz w:val="22"/>
          <w:szCs w:val="22"/>
          <w:lang w:val="en-GB" w:eastAsia="en-GB" w:bidi="en-GB"/>
        </w:rPr>
        <w:id w:val="149573812"/>
        <w:docPartObj>
          <w:docPartGallery w:val="Table of Contents"/>
          <w:docPartUnique/>
        </w:docPartObj>
      </w:sdtPr>
      <w:sdtEndPr>
        <w:rPr>
          <w:b/>
          <w:bCs/>
          <w:noProof/>
        </w:rPr>
      </w:sdtEndPr>
      <w:sdtContent>
        <w:p w14:paraId="406425CA" w14:textId="77777777" w:rsidR="003D09F7" w:rsidRPr="003C4ADA" w:rsidRDefault="003D09F7" w:rsidP="00FC63E6">
          <w:pPr>
            <w:pStyle w:val="TOCHeading"/>
            <w:spacing w:line="480" w:lineRule="auto"/>
            <w:rPr>
              <w:rFonts w:ascii="ITC Avant Garde Std Bk" w:hAnsi="ITC Avant Garde Std Bk"/>
              <w:color w:val="461A42"/>
            </w:rPr>
          </w:pPr>
          <w:r w:rsidRPr="003C4ADA">
            <w:rPr>
              <w:rFonts w:ascii="ITC Avant Garde Std Bk" w:hAnsi="ITC Avant Garde Std Bk"/>
              <w:color w:val="461A42"/>
            </w:rPr>
            <w:t>Contents</w:t>
          </w:r>
        </w:p>
        <w:p w14:paraId="1D5F7E48" w14:textId="3C0DAD5F" w:rsidR="002920BF" w:rsidRDefault="003D09F7" w:rsidP="002920BF">
          <w:pPr>
            <w:pStyle w:val="TOC1"/>
            <w:spacing w:line="480" w:lineRule="auto"/>
            <w:rPr>
              <w:rFonts w:asciiTheme="minorHAnsi" w:eastAsiaTheme="minorEastAsia" w:hAnsiTheme="minorHAnsi" w:cstheme="minorBidi"/>
              <w:noProof/>
              <w:lang w:bidi="ar-SA"/>
            </w:rPr>
          </w:pPr>
          <w:r w:rsidRPr="003C4ADA">
            <w:rPr>
              <w:rFonts w:ascii="ITC Avant Garde Std Bk" w:hAnsi="ITC Avant Garde Std Bk"/>
            </w:rPr>
            <w:fldChar w:fldCharType="begin"/>
          </w:r>
          <w:r w:rsidRPr="003C4ADA">
            <w:rPr>
              <w:rFonts w:ascii="ITC Avant Garde Std Bk" w:hAnsi="ITC Avant Garde Std Bk"/>
            </w:rPr>
            <w:instrText xml:space="preserve"> TOC \o "1-3" \h \z \u </w:instrText>
          </w:r>
          <w:r w:rsidRPr="003C4ADA">
            <w:rPr>
              <w:rFonts w:ascii="ITC Avant Garde Std Bk" w:hAnsi="ITC Avant Garde Std Bk"/>
            </w:rPr>
            <w:fldChar w:fldCharType="separate"/>
          </w:r>
          <w:hyperlink w:anchor="_Toc63332380" w:history="1">
            <w:r w:rsidR="002920BF" w:rsidRPr="0052036B">
              <w:rPr>
                <w:rStyle w:val="Hyperlink"/>
                <w:rFonts w:ascii="ITC Avant Garde Std Bk" w:hAnsi="ITC Avant Garde Std Bk"/>
                <w:noProof/>
              </w:rPr>
              <w:t>Introduction and aims</w:t>
            </w:r>
            <w:r w:rsidR="002920BF">
              <w:rPr>
                <w:noProof/>
                <w:webHidden/>
              </w:rPr>
              <w:tab/>
            </w:r>
            <w:r w:rsidR="002920BF">
              <w:rPr>
                <w:noProof/>
                <w:webHidden/>
              </w:rPr>
              <w:fldChar w:fldCharType="begin"/>
            </w:r>
            <w:r w:rsidR="002920BF">
              <w:rPr>
                <w:noProof/>
                <w:webHidden/>
              </w:rPr>
              <w:instrText xml:space="preserve"> PAGEREF _Toc63332380 \h </w:instrText>
            </w:r>
            <w:r w:rsidR="002920BF">
              <w:rPr>
                <w:noProof/>
                <w:webHidden/>
              </w:rPr>
            </w:r>
            <w:r w:rsidR="002920BF">
              <w:rPr>
                <w:noProof/>
                <w:webHidden/>
              </w:rPr>
              <w:fldChar w:fldCharType="separate"/>
            </w:r>
            <w:r w:rsidR="0016279C">
              <w:rPr>
                <w:noProof/>
                <w:webHidden/>
              </w:rPr>
              <w:t>2</w:t>
            </w:r>
            <w:r w:rsidR="002920BF">
              <w:rPr>
                <w:noProof/>
                <w:webHidden/>
              </w:rPr>
              <w:fldChar w:fldCharType="end"/>
            </w:r>
          </w:hyperlink>
        </w:p>
        <w:p w14:paraId="39C9DEEF" w14:textId="161656D2" w:rsidR="002920BF" w:rsidRDefault="001C13FB" w:rsidP="002920BF">
          <w:pPr>
            <w:pStyle w:val="TOC1"/>
            <w:spacing w:line="480" w:lineRule="auto"/>
            <w:rPr>
              <w:rFonts w:asciiTheme="minorHAnsi" w:eastAsiaTheme="minorEastAsia" w:hAnsiTheme="minorHAnsi" w:cstheme="minorBidi"/>
              <w:noProof/>
              <w:lang w:bidi="ar-SA"/>
            </w:rPr>
          </w:pPr>
          <w:hyperlink w:anchor="_Toc63332381" w:history="1">
            <w:r w:rsidR="002920BF" w:rsidRPr="0052036B">
              <w:rPr>
                <w:rStyle w:val="Hyperlink"/>
                <w:rFonts w:ascii="ITC Avant Garde Std Bk" w:hAnsi="ITC Avant Garde Std Bk"/>
                <w:noProof/>
              </w:rPr>
              <w:t>ACE Catering Meals Service</w:t>
            </w:r>
            <w:r w:rsidR="002920BF">
              <w:rPr>
                <w:noProof/>
                <w:webHidden/>
              </w:rPr>
              <w:tab/>
            </w:r>
            <w:r w:rsidR="002920BF">
              <w:rPr>
                <w:noProof/>
                <w:webHidden/>
              </w:rPr>
              <w:fldChar w:fldCharType="begin"/>
            </w:r>
            <w:r w:rsidR="002920BF">
              <w:rPr>
                <w:noProof/>
                <w:webHidden/>
              </w:rPr>
              <w:instrText xml:space="preserve"> PAGEREF _Toc63332381 \h </w:instrText>
            </w:r>
            <w:r w:rsidR="002920BF">
              <w:rPr>
                <w:noProof/>
                <w:webHidden/>
              </w:rPr>
            </w:r>
            <w:r w:rsidR="002920BF">
              <w:rPr>
                <w:noProof/>
                <w:webHidden/>
              </w:rPr>
              <w:fldChar w:fldCharType="separate"/>
            </w:r>
            <w:r w:rsidR="0016279C">
              <w:rPr>
                <w:noProof/>
                <w:webHidden/>
              </w:rPr>
              <w:t>2</w:t>
            </w:r>
            <w:r w:rsidR="002920BF">
              <w:rPr>
                <w:noProof/>
                <w:webHidden/>
              </w:rPr>
              <w:fldChar w:fldCharType="end"/>
            </w:r>
          </w:hyperlink>
        </w:p>
        <w:p w14:paraId="180A2DFA" w14:textId="0A6B15AD" w:rsidR="002920BF" w:rsidRDefault="001C13FB" w:rsidP="002920BF">
          <w:pPr>
            <w:pStyle w:val="TOC1"/>
            <w:spacing w:line="480" w:lineRule="auto"/>
            <w:rPr>
              <w:rFonts w:asciiTheme="minorHAnsi" w:eastAsiaTheme="minorEastAsia" w:hAnsiTheme="minorHAnsi" w:cstheme="minorBidi"/>
              <w:noProof/>
              <w:lang w:bidi="ar-SA"/>
            </w:rPr>
          </w:pPr>
          <w:hyperlink w:anchor="_Toc63332382" w:history="1">
            <w:r w:rsidR="002920BF" w:rsidRPr="0052036B">
              <w:rPr>
                <w:rStyle w:val="Hyperlink"/>
                <w:rFonts w:ascii="ITC Avant Garde Std Bk" w:hAnsi="ITC Avant Garde Std Bk"/>
                <w:noProof/>
              </w:rPr>
              <w:t>Parent Responsibilities</w:t>
            </w:r>
            <w:r w:rsidR="002920BF">
              <w:rPr>
                <w:noProof/>
                <w:webHidden/>
              </w:rPr>
              <w:tab/>
            </w:r>
            <w:r w:rsidR="002920BF">
              <w:rPr>
                <w:noProof/>
                <w:webHidden/>
              </w:rPr>
              <w:fldChar w:fldCharType="begin"/>
            </w:r>
            <w:r w:rsidR="002920BF">
              <w:rPr>
                <w:noProof/>
                <w:webHidden/>
              </w:rPr>
              <w:instrText xml:space="preserve"> PAGEREF _Toc63332382 \h </w:instrText>
            </w:r>
            <w:r w:rsidR="002920BF">
              <w:rPr>
                <w:noProof/>
                <w:webHidden/>
              </w:rPr>
            </w:r>
            <w:r w:rsidR="002920BF">
              <w:rPr>
                <w:noProof/>
                <w:webHidden/>
              </w:rPr>
              <w:fldChar w:fldCharType="separate"/>
            </w:r>
            <w:r w:rsidR="0016279C">
              <w:rPr>
                <w:noProof/>
                <w:webHidden/>
              </w:rPr>
              <w:t>3</w:t>
            </w:r>
            <w:r w:rsidR="002920BF">
              <w:rPr>
                <w:noProof/>
                <w:webHidden/>
              </w:rPr>
              <w:fldChar w:fldCharType="end"/>
            </w:r>
          </w:hyperlink>
        </w:p>
        <w:p w14:paraId="42D16F9A" w14:textId="1CDA4ECA" w:rsidR="002920BF" w:rsidRDefault="001C13FB" w:rsidP="002920BF">
          <w:pPr>
            <w:pStyle w:val="TOC1"/>
            <w:spacing w:line="480" w:lineRule="auto"/>
            <w:rPr>
              <w:rFonts w:asciiTheme="minorHAnsi" w:eastAsiaTheme="minorEastAsia" w:hAnsiTheme="minorHAnsi" w:cstheme="minorBidi"/>
              <w:noProof/>
              <w:lang w:bidi="ar-SA"/>
            </w:rPr>
          </w:pPr>
          <w:hyperlink w:anchor="_Toc63332383" w:history="1">
            <w:r w:rsidR="002920BF" w:rsidRPr="0052036B">
              <w:rPr>
                <w:rStyle w:val="Hyperlink"/>
                <w:rFonts w:ascii="ITC Avant Garde Std Bk" w:hAnsi="ITC Avant Garde Std Bk"/>
                <w:noProof/>
              </w:rPr>
              <w:t>Pupil Responsibilities</w:t>
            </w:r>
            <w:r w:rsidR="002920BF">
              <w:rPr>
                <w:noProof/>
                <w:webHidden/>
              </w:rPr>
              <w:tab/>
            </w:r>
            <w:r w:rsidR="002920BF">
              <w:rPr>
                <w:noProof/>
                <w:webHidden/>
              </w:rPr>
              <w:fldChar w:fldCharType="begin"/>
            </w:r>
            <w:r w:rsidR="002920BF">
              <w:rPr>
                <w:noProof/>
                <w:webHidden/>
              </w:rPr>
              <w:instrText xml:space="preserve"> PAGEREF _Toc63332383 \h </w:instrText>
            </w:r>
            <w:r w:rsidR="002920BF">
              <w:rPr>
                <w:noProof/>
                <w:webHidden/>
              </w:rPr>
            </w:r>
            <w:r w:rsidR="002920BF">
              <w:rPr>
                <w:noProof/>
                <w:webHidden/>
              </w:rPr>
              <w:fldChar w:fldCharType="separate"/>
            </w:r>
            <w:r w:rsidR="0016279C">
              <w:rPr>
                <w:noProof/>
                <w:webHidden/>
              </w:rPr>
              <w:t>3</w:t>
            </w:r>
            <w:r w:rsidR="002920BF">
              <w:rPr>
                <w:noProof/>
                <w:webHidden/>
              </w:rPr>
              <w:fldChar w:fldCharType="end"/>
            </w:r>
          </w:hyperlink>
        </w:p>
        <w:p w14:paraId="764CFFED" w14:textId="636E335D" w:rsidR="002920BF" w:rsidRDefault="001C13FB" w:rsidP="002920BF">
          <w:pPr>
            <w:pStyle w:val="TOC1"/>
            <w:spacing w:line="480" w:lineRule="auto"/>
            <w:rPr>
              <w:rFonts w:asciiTheme="minorHAnsi" w:eastAsiaTheme="minorEastAsia" w:hAnsiTheme="minorHAnsi" w:cstheme="minorBidi"/>
              <w:noProof/>
              <w:lang w:bidi="ar-SA"/>
            </w:rPr>
          </w:pPr>
          <w:hyperlink w:anchor="_Toc63332384" w:history="1">
            <w:r w:rsidR="002920BF" w:rsidRPr="0052036B">
              <w:rPr>
                <w:rStyle w:val="Hyperlink"/>
                <w:rFonts w:ascii="ITC Avant Garde Std Bk" w:hAnsi="ITC Avant Garde Std Bk"/>
                <w:noProof/>
              </w:rPr>
              <w:t>School Office Responsibilities</w:t>
            </w:r>
            <w:r w:rsidR="002920BF">
              <w:rPr>
                <w:noProof/>
                <w:webHidden/>
              </w:rPr>
              <w:tab/>
            </w:r>
            <w:r w:rsidR="002920BF">
              <w:rPr>
                <w:noProof/>
                <w:webHidden/>
              </w:rPr>
              <w:fldChar w:fldCharType="begin"/>
            </w:r>
            <w:r w:rsidR="002920BF">
              <w:rPr>
                <w:noProof/>
                <w:webHidden/>
              </w:rPr>
              <w:instrText xml:space="preserve"> PAGEREF _Toc63332384 \h </w:instrText>
            </w:r>
            <w:r w:rsidR="002920BF">
              <w:rPr>
                <w:noProof/>
                <w:webHidden/>
              </w:rPr>
            </w:r>
            <w:r w:rsidR="002920BF">
              <w:rPr>
                <w:noProof/>
                <w:webHidden/>
              </w:rPr>
              <w:fldChar w:fldCharType="separate"/>
            </w:r>
            <w:r w:rsidR="0016279C">
              <w:rPr>
                <w:noProof/>
                <w:webHidden/>
              </w:rPr>
              <w:t>3</w:t>
            </w:r>
            <w:r w:rsidR="002920BF">
              <w:rPr>
                <w:noProof/>
                <w:webHidden/>
              </w:rPr>
              <w:fldChar w:fldCharType="end"/>
            </w:r>
          </w:hyperlink>
        </w:p>
        <w:p w14:paraId="4EAC0F53" w14:textId="6952CB3E" w:rsidR="002920BF" w:rsidRDefault="001C13FB" w:rsidP="002920BF">
          <w:pPr>
            <w:pStyle w:val="TOC1"/>
            <w:spacing w:line="480" w:lineRule="auto"/>
            <w:rPr>
              <w:rFonts w:asciiTheme="minorHAnsi" w:eastAsiaTheme="minorEastAsia" w:hAnsiTheme="minorHAnsi" w:cstheme="minorBidi"/>
              <w:noProof/>
              <w:lang w:bidi="ar-SA"/>
            </w:rPr>
          </w:pPr>
          <w:hyperlink w:anchor="_Toc63332385" w:history="1">
            <w:r w:rsidR="002920BF" w:rsidRPr="0052036B">
              <w:rPr>
                <w:rStyle w:val="Hyperlink"/>
                <w:rFonts w:ascii="ITC Avant Garde Std Bk" w:hAnsi="ITC Avant Garde Std Bk"/>
                <w:noProof/>
              </w:rPr>
              <w:t>Individual Staff Responsibilities</w:t>
            </w:r>
            <w:r w:rsidR="002920BF">
              <w:rPr>
                <w:noProof/>
                <w:webHidden/>
              </w:rPr>
              <w:tab/>
            </w:r>
            <w:r w:rsidR="002920BF">
              <w:rPr>
                <w:noProof/>
                <w:webHidden/>
              </w:rPr>
              <w:fldChar w:fldCharType="begin"/>
            </w:r>
            <w:r w:rsidR="002920BF">
              <w:rPr>
                <w:noProof/>
                <w:webHidden/>
              </w:rPr>
              <w:instrText xml:space="preserve"> PAGEREF _Toc63332385 \h </w:instrText>
            </w:r>
            <w:r w:rsidR="002920BF">
              <w:rPr>
                <w:noProof/>
                <w:webHidden/>
              </w:rPr>
            </w:r>
            <w:r w:rsidR="002920BF">
              <w:rPr>
                <w:noProof/>
                <w:webHidden/>
              </w:rPr>
              <w:fldChar w:fldCharType="separate"/>
            </w:r>
            <w:r w:rsidR="0016279C">
              <w:rPr>
                <w:noProof/>
                <w:webHidden/>
              </w:rPr>
              <w:t>4</w:t>
            </w:r>
            <w:r w:rsidR="002920BF">
              <w:rPr>
                <w:noProof/>
                <w:webHidden/>
              </w:rPr>
              <w:fldChar w:fldCharType="end"/>
            </w:r>
          </w:hyperlink>
        </w:p>
        <w:p w14:paraId="559E5350" w14:textId="03BCE8AF" w:rsidR="002920BF" w:rsidRDefault="001C13FB" w:rsidP="002920BF">
          <w:pPr>
            <w:pStyle w:val="TOC1"/>
            <w:spacing w:line="480" w:lineRule="auto"/>
            <w:rPr>
              <w:rFonts w:asciiTheme="minorHAnsi" w:eastAsiaTheme="minorEastAsia" w:hAnsiTheme="minorHAnsi" w:cstheme="minorBidi"/>
              <w:noProof/>
              <w:lang w:bidi="ar-SA"/>
            </w:rPr>
          </w:pPr>
          <w:hyperlink w:anchor="_Toc63332386" w:history="1">
            <w:r w:rsidR="002920BF" w:rsidRPr="0052036B">
              <w:rPr>
                <w:rStyle w:val="Hyperlink"/>
                <w:rFonts w:ascii="ITC Avant Garde Std Bk" w:hAnsi="ITC Avant Garde Std Bk"/>
                <w:noProof/>
              </w:rPr>
              <w:t>Kitchen Staff Responsibilities</w:t>
            </w:r>
            <w:r w:rsidR="002920BF">
              <w:rPr>
                <w:noProof/>
                <w:webHidden/>
              </w:rPr>
              <w:tab/>
            </w:r>
            <w:r w:rsidR="002920BF">
              <w:rPr>
                <w:noProof/>
                <w:webHidden/>
              </w:rPr>
              <w:fldChar w:fldCharType="begin"/>
            </w:r>
            <w:r w:rsidR="002920BF">
              <w:rPr>
                <w:noProof/>
                <w:webHidden/>
              </w:rPr>
              <w:instrText xml:space="preserve"> PAGEREF _Toc63332386 \h </w:instrText>
            </w:r>
            <w:r w:rsidR="002920BF">
              <w:rPr>
                <w:noProof/>
                <w:webHidden/>
              </w:rPr>
            </w:r>
            <w:r w:rsidR="002920BF">
              <w:rPr>
                <w:noProof/>
                <w:webHidden/>
              </w:rPr>
              <w:fldChar w:fldCharType="separate"/>
            </w:r>
            <w:r w:rsidR="0016279C">
              <w:rPr>
                <w:noProof/>
                <w:webHidden/>
              </w:rPr>
              <w:t>4</w:t>
            </w:r>
            <w:r w:rsidR="002920BF">
              <w:rPr>
                <w:noProof/>
                <w:webHidden/>
              </w:rPr>
              <w:fldChar w:fldCharType="end"/>
            </w:r>
          </w:hyperlink>
        </w:p>
        <w:p w14:paraId="7FE5A280" w14:textId="3D4E8D28" w:rsidR="002920BF" w:rsidRDefault="001C13FB" w:rsidP="002920BF">
          <w:pPr>
            <w:pStyle w:val="TOC1"/>
            <w:spacing w:line="480" w:lineRule="auto"/>
            <w:rPr>
              <w:rFonts w:asciiTheme="minorHAnsi" w:eastAsiaTheme="minorEastAsia" w:hAnsiTheme="minorHAnsi" w:cstheme="minorBidi"/>
              <w:noProof/>
              <w:lang w:bidi="ar-SA"/>
            </w:rPr>
          </w:pPr>
          <w:hyperlink w:anchor="_Toc63332387" w:history="1">
            <w:r w:rsidR="002920BF" w:rsidRPr="0052036B">
              <w:rPr>
                <w:rStyle w:val="Hyperlink"/>
                <w:rFonts w:ascii="ITC Avant Garde Std Bk" w:hAnsi="ITC Avant Garde Std Bk"/>
                <w:noProof/>
              </w:rPr>
              <w:t>Wider School Community Responsibilities</w:t>
            </w:r>
            <w:r w:rsidR="002920BF">
              <w:rPr>
                <w:noProof/>
                <w:webHidden/>
              </w:rPr>
              <w:tab/>
            </w:r>
            <w:r w:rsidR="002920BF">
              <w:rPr>
                <w:noProof/>
                <w:webHidden/>
              </w:rPr>
              <w:fldChar w:fldCharType="begin"/>
            </w:r>
            <w:r w:rsidR="002920BF">
              <w:rPr>
                <w:noProof/>
                <w:webHidden/>
              </w:rPr>
              <w:instrText xml:space="preserve"> PAGEREF _Toc63332387 \h </w:instrText>
            </w:r>
            <w:r w:rsidR="002920BF">
              <w:rPr>
                <w:noProof/>
                <w:webHidden/>
              </w:rPr>
            </w:r>
            <w:r w:rsidR="002920BF">
              <w:rPr>
                <w:noProof/>
                <w:webHidden/>
              </w:rPr>
              <w:fldChar w:fldCharType="separate"/>
            </w:r>
            <w:r w:rsidR="0016279C">
              <w:rPr>
                <w:noProof/>
                <w:webHidden/>
              </w:rPr>
              <w:t>4</w:t>
            </w:r>
            <w:r w:rsidR="002920BF">
              <w:rPr>
                <w:noProof/>
                <w:webHidden/>
              </w:rPr>
              <w:fldChar w:fldCharType="end"/>
            </w:r>
          </w:hyperlink>
        </w:p>
        <w:p w14:paraId="0BB92DBA" w14:textId="0D87AC28" w:rsidR="002920BF" w:rsidRDefault="001C13FB" w:rsidP="002920BF">
          <w:pPr>
            <w:pStyle w:val="TOC1"/>
            <w:spacing w:line="480" w:lineRule="auto"/>
            <w:rPr>
              <w:rFonts w:asciiTheme="minorHAnsi" w:eastAsiaTheme="minorEastAsia" w:hAnsiTheme="minorHAnsi" w:cstheme="minorBidi"/>
              <w:noProof/>
              <w:lang w:bidi="ar-SA"/>
            </w:rPr>
          </w:pPr>
          <w:hyperlink w:anchor="_Toc63332388" w:history="1">
            <w:r w:rsidR="002920BF" w:rsidRPr="0052036B">
              <w:rPr>
                <w:rStyle w:val="Hyperlink"/>
                <w:rFonts w:ascii="ITC Avant Garde Std Bk" w:hAnsi="ITC Avant Garde Std Bk"/>
                <w:noProof/>
              </w:rPr>
              <w:t>Action</w:t>
            </w:r>
            <w:r w:rsidR="002920BF">
              <w:rPr>
                <w:noProof/>
                <w:webHidden/>
              </w:rPr>
              <w:tab/>
            </w:r>
            <w:r w:rsidR="002920BF">
              <w:rPr>
                <w:noProof/>
                <w:webHidden/>
              </w:rPr>
              <w:fldChar w:fldCharType="begin"/>
            </w:r>
            <w:r w:rsidR="002920BF">
              <w:rPr>
                <w:noProof/>
                <w:webHidden/>
              </w:rPr>
              <w:instrText xml:space="preserve"> PAGEREF _Toc63332388 \h </w:instrText>
            </w:r>
            <w:r w:rsidR="002920BF">
              <w:rPr>
                <w:noProof/>
                <w:webHidden/>
              </w:rPr>
            </w:r>
            <w:r w:rsidR="002920BF">
              <w:rPr>
                <w:noProof/>
                <w:webHidden/>
              </w:rPr>
              <w:fldChar w:fldCharType="separate"/>
            </w:r>
            <w:r w:rsidR="0016279C">
              <w:rPr>
                <w:noProof/>
                <w:webHidden/>
              </w:rPr>
              <w:t>4</w:t>
            </w:r>
            <w:r w:rsidR="002920BF">
              <w:rPr>
                <w:noProof/>
                <w:webHidden/>
              </w:rPr>
              <w:fldChar w:fldCharType="end"/>
            </w:r>
          </w:hyperlink>
        </w:p>
        <w:p w14:paraId="6A3088DA" w14:textId="546138ED" w:rsidR="002920BF" w:rsidRDefault="001C13FB" w:rsidP="002920BF">
          <w:pPr>
            <w:pStyle w:val="TOC1"/>
            <w:spacing w:line="480" w:lineRule="auto"/>
            <w:rPr>
              <w:rFonts w:asciiTheme="minorHAnsi" w:eastAsiaTheme="minorEastAsia" w:hAnsiTheme="minorHAnsi" w:cstheme="minorBidi"/>
              <w:noProof/>
              <w:lang w:bidi="ar-SA"/>
            </w:rPr>
          </w:pPr>
          <w:hyperlink w:anchor="_Toc63332389" w:history="1">
            <w:r w:rsidR="002920BF" w:rsidRPr="0052036B">
              <w:rPr>
                <w:rStyle w:val="Hyperlink"/>
                <w:rFonts w:ascii="ITC Avant Garde Std Bk" w:hAnsi="ITC Avant Garde Std Bk"/>
                <w:noProof/>
              </w:rPr>
              <w:t>Treatment</w:t>
            </w:r>
            <w:r w:rsidR="002920BF">
              <w:rPr>
                <w:noProof/>
                <w:webHidden/>
              </w:rPr>
              <w:tab/>
            </w:r>
            <w:r w:rsidR="002920BF">
              <w:rPr>
                <w:noProof/>
                <w:webHidden/>
              </w:rPr>
              <w:fldChar w:fldCharType="begin"/>
            </w:r>
            <w:r w:rsidR="002920BF">
              <w:rPr>
                <w:noProof/>
                <w:webHidden/>
              </w:rPr>
              <w:instrText xml:space="preserve"> PAGEREF _Toc63332389 \h </w:instrText>
            </w:r>
            <w:r w:rsidR="002920BF">
              <w:rPr>
                <w:noProof/>
                <w:webHidden/>
              </w:rPr>
            </w:r>
            <w:r w:rsidR="002920BF">
              <w:rPr>
                <w:noProof/>
                <w:webHidden/>
              </w:rPr>
              <w:fldChar w:fldCharType="separate"/>
            </w:r>
            <w:r w:rsidR="0016279C">
              <w:rPr>
                <w:noProof/>
                <w:webHidden/>
              </w:rPr>
              <w:t>5</w:t>
            </w:r>
            <w:r w:rsidR="002920BF">
              <w:rPr>
                <w:noProof/>
                <w:webHidden/>
              </w:rPr>
              <w:fldChar w:fldCharType="end"/>
            </w:r>
          </w:hyperlink>
        </w:p>
        <w:p w14:paraId="33319F9F" w14:textId="76CABA8A" w:rsidR="002920BF" w:rsidRDefault="001C13FB" w:rsidP="002920BF">
          <w:pPr>
            <w:pStyle w:val="TOC1"/>
            <w:spacing w:line="480" w:lineRule="auto"/>
            <w:rPr>
              <w:rFonts w:asciiTheme="minorHAnsi" w:eastAsiaTheme="minorEastAsia" w:hAnsiTheme="minorHAnsi" w:cstheme="minorBidi"/>
              <w:noProof/>
              <w:lang w:bidi="ar-SA"/>
            </w:rPr>
          </w:pPr>
          <w:hyperlink w:anchor="_Toc63332390" w:history="1">
            <w:r w:rsidR="002920BF" w:rsidRPr="0052036B">
              <w:rPr>
                <w:rStyle w:val="Hyperlink"/>
                <w:rFonts w:ascii="ITC Avant Garde Std Bk" w:hAnsi="ITC Avant Garde Std Bk"/>
                <w:noProof/>
              </w:rPr>
              <w:t>Management of an Anaphylactic Episode</w:t>
            </w:r>
            <w:r w:rsidR="002920BF">
              <w:rPr>
                <w:noProof/>
                <w:webHidden/>
              </w:rPr>
              <w:tab/>
            </w:r>
            <w:r w:rsidR="002920BF">
              <w:rPr>
                <w:noProof/>
                <w:webHidden/>
              </w:rPr>
              <w:fldChar w:fldCharType="begin"/>
            </w:r>
            <w:r w:rsidR="002920BF">
              <w:rPr>
                <w:noProof/>
                <w:webHidden/>
              </w:rPr>
              <w:instrText xml:space="preserve"> PAGEREF _Toc63332390 \h </w:instrText>
            </w:r>
            <w:r w:rsidR="002920BF">
              <w:rPr>
                <w:noProof/>
                <w:webHidden/>
              </w:rPr>
            </w:r>
            <w:r w:rsidR="002920BF">
              <w:rPr>
                <w:noProof/>
                <w:webHidden/>
              </w:rPr>
              <w:fldChar w:fldCharType="separate"/>
            </w:r>
            <w:r w:rsidR="0016279C">
              <w:rPr>
                <w:noProof/>
                <w:webHidden/>
              </w:rPr>
              <w:t>5</w:t>
            </w:r>
            <w:r w:rsidR="002920BF">
              <w:rPr>
                <w:noProof/>
                <w:webHidden/>
              </w:rPr>
              <w:fldChar w:fldCharType="end"/>
            </w:r>
          </w:hyperlink>
        </w:p>
        <w:p w14:paraId="2EED7081" w14:textId="2BC4DF22" w:rsidR="002920BF" w:rsidRDefault="001C13FB" w:rsidP="002920BF">
          <w:pPr>
            <w:pStyle w:val="TOC1"/>
            <w:spacing w:line="480" w:lineRule="auto"/>
            <w:rPr>
              <w:rFonts w:asciiTheme="minorHAnsi" w:eastAsiaTheme="minorEastAsia" w:hAnsiTheme="minorHAnsi" w:cstheme="minorBidi"/>
              <w:noProof/>
              <w:lang w:bidi="ar-SA"/>
            </w:rPr>
          </w:pPr>
          <w:hyperlink w:anchor="_Toc63332391" w:history="1">
            <w:r w:rsidR="002920BF" w:rsidRPr="0052036B">
              <w:rPr>
                <w:rStyle w:val="Hyperlink"/>
                <w:rFonts w:ascii="ITC Avant Garde Std Bk" w:hAnsi="ITC Avant Garde Std Bk"/>
                <w:noProof/>
              </w:rPr>
              <w:t>Appendix 1 – Food Allergy Flow Procedure</w:t>
            </w:r>
            <w:r w:rsidR="002920BF">
              <w:rPr>
                <w:noProof/>
                <w:webHidden/>
              </w:rPr>
              <w:tab/>
            </w:r>
            <w:r w:rsidR="002920BF">
              <w:rPr>
                <w:noProof/>
                <w:webHidden/>
              </w:rPr>
              <w:fldChar w:fldCharType="begin"/>
            </w:r>
            <w:r w:rsidR="002920BF">
              <w:rPr>
                <w:noProof/>
                <w:webHidden/>
              </w:rPr>
              <w:instrText xml:space="preserve"> PAGEREF _Toc63332391 \h </w:instrText>
            </w:r>
            <w:r w:rsidR="002920BF">
              <w:rPr>
                <w:noProof/>
                <w:webHidden/>
              </w:rPr>
            </w:r>
            <w:r w:rsidR="002920BF">
              <w:rPr>
                <w:noProof/>
                <w:webHidden/>
              </w:rPr>
              <w:fldChar w:fldCharType="separate"/>
            </w:r>
            <w:r w:rsidR="0016279C">
              <w:rPr>
                <w:noProof/>
                <w:webHidden/>
              </w:rPr>
              <w:t>8</w:t>
            </w:r>
            <w:r w:rsidR="002920BF">
              <w:rPr>
                <w:noProof/>
                <w:webHidden/>
              </w:rPr>
              <w:fldChar w:fldCharType="end"/>
            </w:r>
          </w:hyperlink>
        </w:p>
        <w:p w14:paraId="0FC1BF63" w14:textId="2EB5ED43" w:rsidR="002920BF" w:rsidRDefault="001C13FB" w:rsidP="002920BF">
          <w:pPr>
            <w:pStyle w:val="TOC1"/>
            <w:spacing w:line="480" w:lineRule="auto"/>
            <w:rPr>
              <w:rFonts w:asciiTheme="minorHAnsi" w:eastAsiaTheme="minorEastAsia" w:hAnsiTheme="minorHAnsi" w:cstheme="minorBidi"/>
              <w:noProof/>
              <w:lang w:bidi="ar-SA"/>
            </w:rPr>
          </w:pPr>
          <w:hyperlink w:anchor="_Toc63332392" w:history="1">
            <w:r w:rsidR="002920BF" w:rsidRPr="0052036B">
              <w:rPr>
                <w:rStyle w:val="Hyperlink"/>
                <w:rFonts w:ascii="ITC Avant Garde Std Bk" w:hAnsi="ITC Avant Garde Std Bk"/>
                <w:noProof/>
              </w:rPr>
              <w:t>Appendix 2 – Allergy and Intolerance Form</w:t>
            </w:r>
            <w:r w:rsidR="002920BF">
              <w:rPr>
                <w:noProof/>
                <w:webHidden/>
              </w:rPr>
              <w:tab/>
            </w:r>
            <w:r w:rsidR="002920BF">
              <w:rPr>
                <w:noProof/>
                <w:webHidden/>
              </w:rPr>
              <w:fldChar w:fldCharType="begin"/>
            </w:r>
            <w:r w:rsidR="002920BF">
              <w:rPr>
                <w:noProof/>
                <w:webHidden/>
              </w:rPr>
              <w:instrText xml:space="preserve"> PAGEREF _Toc63332392 \h </w:instrText>
            </w:r>
            <w:r w:rsidR="002920BF">
              <w:rPr>
                <w:noProof/>
                <w:webHidden/>
              </w:rPr>
            </w:r>
            <w:r w:rsidR="002920BF">
              <w:rPr>
                <w:noProof/>
                <w:webHidden/>
              </w:rPr>
              <w:fldChar w:fldCharType="separate"/>
            </w:r>
            <w:r w:rsidR="0016279C">
              <w:rPr>
                <w:noProof/>
                <w:webHidden/>
              </w:rPr>
              <w:t>9</w:t>
            </w:r>
            <w:r w:rsidR="002920BF">
              <w:rPr>
                <w:noProof/>
                <w:webHidden/>
              </w:rPr>
              <w:fldChar w:fldCharType="end"/>
            </w:r>
          </w:hyperlink>
        </w:p>
        <w:p w14:paraId="3B7B4B86" w14:textId="77777777" w:rsidR="003D09F7" w:rsidRDefault="003D09F7" w:rsidP="002920BF">
          <w:pPr>
            <w:spacing w:line="480" w:lineRule="auto"/>
          </w:pPr>
          <w:r w:rsidRPr="003C4ADA">
            <w:rPr>
              <w:rFonts w:ascii="ITC Avant Garde Std Bk" w:hAnsi="ITC Avant Garde Std Bk"/>
              <w:bCs/>
              <w:noProof/>
            </w:rPr>
            <w:fldChar w:fldCharType="end"/>
          </w:r>
        </w:p>
      </w:sdtContent>
    </w:sdt>
    <w:p w14:paraId="3A0FF5F2" w14:textId="77777777" w:rsidR="00525998" w:rsidRDefault="00525998" w:rsidP="00205F1C">
      <w:pPr>
        <w:pStyle w:val="1bodycopy10pt"/>
        <w:rPr>
          <w:rFonts w:ascii="ITC Avant Garde Std Bk" w:hAnsi="ITC Avant Garde Std Bk" w:cs="Arial"/>
          <w:noProof/>
          <w:szCs w:val="20"/>
          <w:lang w:val="en-GB"/>
        </w:rPr>
      </w:pPr>
    </w:p>
    <w:p w14:paraId="5630AD66" w14:textId="77777777" w:rsidR="00525998" w:rsidRDefault="00525998">
      <w:pPr>
        <w:widowControl/>
        <w:autoSpaceDE/>
        <w:autoSpaceDN/>
        <w:spacing w:after="160" w:line="259" w:lineRule="auto"/>
        <w:rPr>
          <w:rFonts w:ascii="ITC Avant Garde Std Bk" w:eastAsia="MS Mincho" w:hAnsi="ITC Avant Garde Std Bk" w:cs="Arial"/>
          <w:noProof/>
          <w:sz w:val="20"/>
          <w:szCs w:val="20"/>
          <w:lang w:eastAsia="en-US" w:bidi="ar-SA"/>
        </w:rPr>
      </w:pPr>
      <w:r>
        <w:rPr>
          <w:rFonts w:ascii="ITC Avant Garde Std Bk" w:hAnsi="ITC Avant Garde Std Bk" w:cs="Arial"/>
          <w:noProof/>
          <w:szCs w:val="20"/>
        </w:rPr>
        <w:br w:type="page"/>
      </w:r>
    </w:p>
    <w:p w14:paraId="2707AB99" w14:textId="77777777" w:rsidR="00205F1C" w:rsidRPr="00A14E8E" w:rsidRDefault="00205F1C" w:rsidP="00877EDA">
      <w:pPr>
        <w:pStyle w:val="Heading1"/>
        <w:ind w:left="-567" w:right="78"/>
        <w:rPr>
          <w:rFonts w:ascii="ITC Avant Garde Std Bk" w:hAnsi="ITC Avant Garde Std Bk"/>
          <w:color w:val="461A42"/>
        </w:rPr>
      </w:pPr>
      <w:bookmarkStart w:id="1" w:name="_Toc52369664"/>
      <w:bookmarkStart w:id="2" w:name="_Toc63332380"/>
      <w:r w:rsidRPr="00A14E8E">
        <w:rPr>
          <w:rFonts w:ascii="ITC Avant Garde Std Bk" w:hAnsi="ITC Avant Garde Std Bk"/>
          <w:color w:val="461A42"/>
        </w:rPr>
        <w:lastRenderedPageBreak/>
        <w:t>Introduction and aims</w:t>
      </w:r>
      <w:bookmarkEnd w:id="1"/>
      <w:bookmarkEnd w:id="2"/>
    </w:p>
    <w:p w14:paraId="61829076" w14:textId="77777777" w:rsidR="00EA76C9" w:rsidRDefault="00EA76C9" w:rsidP="00877EDA">
      <w:pPr>
        <w:ind w:left="-567" w:right="78"/>
        <w:rPr>
          <w:rFonts w:ascii="ITC Avant Garde Std Bk" w:hAnsi="ITC Avant Garde Std Bk"/>
        </w:rPr>
      </w:pPr>
    </w:p>
    <w:p w14:paraId="423E52F5" w14:textId="77777777" w:rsidR="00013416" w:rsidRPr="008A0B82" w:rsidRDefault="00013416" w:rsidP="008A0B82">
      <w:pPr>
        <w:pStyle w:val="BodyText"/>
        <w:ind w:left="-567"/>
        <w:rPr>
          <w:rFonts w:ascii="ITC Avant Garde Std Bk" w:hAnsi="ITC Avant Garde Std Bk"/>
          <w:b/>
        </w:rPr>
      </w:pPr>
      <w:r w:rsidRPr="008A0B82">
        <w:rPr>
          <w:rFonts w:ascii="ITC Avant Garde Std Bk" w:hAnsi="ITC Avant Garde Std Bk"/>
        </w:rPr>
        <w:t xml:space="preserve">This policy is concerned with a whole </w:t>
      </w:r>
      <w:r w:rsidR="00606574" w:rsidRPr="008A0B82">
        <w:rPr>
          <w:rFonts w:ascii="ITC Avant Garde Std Bk" w:hAnsi="ITC Avant Garde Std Bk"/>
        </w:rPr>
        <w:t>Trust</w:t>
      </w:r>
      <w:r w:rsidRPr="008A0B82">
        <w:rPr>
          <w:rFonts w:ascii="ITC Avant Garde Std Bk" w:hAnsi="ITC Avant Garde Std Bk"/>
        </w:rPr>
        <w:t xml:space="preserve"> approach to the health care and management of those members of the school community suffering from specific allergies and should be read in conjunction with the </w:t>
      </w:r>
      <w:r w:rsidR="00606574" w:rsidRPr="008A0B82">
        <w:rPr>
          <w:rFonts w:ascii="ITC Avant Garde Std Bk" w:hAnsi="ITC Avant Garde Std Bk"/>
        </w:rPr>
        <w:t>Medication policy and Supporting Children with Medical Needs</w:t>
      </w:r>
      <w:r w:rsidRPr="008A0B82">
        <w:rPr>
          <w:rFonts w:ascii="ITC Avant Garde Std Bk" w:hAnsi="ITC Avant Garde Std Bk"/>
        </w:rPr>
        <w:t xml:space="preserve"> policy.</w:t>
      </w:r>
    </w:p>
    <w:p w14:paraId="2BA226A1" w14:textId="77777777" w:rsidR="00606574" w:rsidRPr="008A0B82" w:rsidRDefault="00606574" w:rsidP="008A0B82">
      <w:pPr>
        <w:pStyle w:val="BodyText"/>
        <w:ind w:left="-567"/>
        <w:rPr>
          <w:rFonts w:ascii="ITC Avant Garde Std Bk" w:hAnsi="ITC Avant Garde Std Bk"/>
          <w:b/>
        </w:rPr>
      </w:pPr>
    </w:p>
    <w:p w14:paraId="49186C4E" w14:textId="77777777" w:rsidR="00013416" w:rsidRPr="008A0B82" w:rsidRDefault="00606574" w:rsidP="008A0B82">
      <w:pPr>
        <w:pStyle w:val="BodyText"/>
        <w:ind w:left="-567"/>
        <w:rPr>
          <w:rFonts w:ascii="ITC Avant Garde Std Bk" w:hAnsi="ITC Avant Garde Std Bk"/>
          <w:b/>
        </w:rPr>
      </w:pPr>
      <w:r w:rsidRPr="008A0B82">
        <w:rPr>
          <w:rFonts w:ascii="ITC Avant Garde Std Bk" w:hAnsi="ITC Avant Garde Std Bk"/>
        </w:rPr>
        <w:t xml:space="preserve">The Trust </w:t>
      </w:r>
      <w:r w:rsidR="00013416" w:rsidRPr="008A0B82">
        <w:rPr>
          <w:rFonts w:ascii="ITC Avant Garde Std Bk" w:hAnsi="ITC Avant Garde Std Bk"/>
        </w:rPr>
        <w:t xml:space="preserve">is aware that staff and children who attend may suffer from food, bee/wasp sting, animal or nut allergies and believe that all allergies should be taken seriously and dealt with in a professional and appropriate way. </w:t>
      </w:r>
    </w:p>
    <w:p w14:paraId="17AD93B2" w14:textId="77777777" w:rsidR="00013416" w:rsidRPr="008A0B82" w:rsidRDefault="00013416" w:rsidP="008A0B82">
      <w:pPr>
        <w:pStyle w:val="BodyText"/>
        <w:ind w:left="-567"/>
        <w:rPr>
          <w:rFonts w:ascii="ITC Avant Garde Std Bk" w:hAnsi="ITC Avant Garde Std Bk"/>
          <w:b/>
        </w:rPr>
      </w:pPr>
    </w:p>
    <w:p w14:paraId="49160E11" w14:textId="62218215" w:rsidR="00013416" w:rsidRPr="008A0B82" w:rsidRDefault="00A10A47" w:rsidP="008A0B82">
      <w:pPr>
        <w:pStyle w:val="BodyText"/>
        <w:ind w:left="-567"/>
        <w:rPr>
          <w:rFonts w:ascii="ITC Avant Garde Std Bk" w:hAnsi="ITC Avant Garde Std Bk"/>
          <w:b/>
        </w:rPr>
      </w:pPr>
      <w:r>
        <w:rPr>
          <w:rFonts w:ascii="ITC Avant Garde Std Bk" w:hAnsi="ITC Avant Garde Std Bk"/>
        </w:rPr>
        <w:t xml:space="preserve">Shaldon </w:t>
      </w:r>
      <w:r w:rsidR="00013416" w:rsidRPr="008A0B82">
        <w:rPr>
          <w:rFonts w:ascii="ITC Avant Garde Std Bk" w:hAnsi="ITC Avant Garde Std Bk"/>
        </w:rPr>
        <w:t xml:space="preserve">Primary School does not guarantee a completely allergen free environment, rather seeks to minimise the risk of exposure, encourage self-responsibility and plan for effective response to possible emergencies. </w:t>
      </w:r>
    </w:p>
    <w:p w14:paraId="0DE4B5B7" w14:textId="77777777" w:rsidR="00606574" w:rsidRPr="008A0B82" w:rsidRDefault="00606574" w:rsidP="008A0B82">
      <w:pPr>
        <w:pStyle w:val="BodyText"/>
        <w:ind w:left="-567"/>
        <w:rPr>
          <w:rFonts w:ascii="ITC Avant Garde Std Bk" w:hAnsi="ITC Avant Garde Std Bk"/>
          <w:b/>
        </w:rPr>
      </w:pPr>
    </w:p>
    <w:p w14:paraId="26692951" w14:textId="77777777" w:rsidR="00606574" w:rsidRPr="00013416" w:rsidRDefault="00606574" w:rsidP="008A0B82">
      <w:pPr>
        <w:pStyle w:val="BodyText"/>
        <w:ind w:left="-567"/>
        <w:rPr>
          <w:b/>
        </w:rPr>
      </w:pPr>
      <w:r w:rsidRPr="008A0B82">
        <w:rPr>
          <w:rFonts w:ascii="ITC Avant Garde Std Bk" w:hAnsi="ITC Avant Garde Std Bk"/>
        </w:rPr>
        <w:t>We are an allergy aware Trust and as such we take the necessary steps to minimize risk</w:t>
      </w:r>
      <w:r>
        <w:t>.</w:t>
      </w:r>
    </w:p>
    <w:p w14:paraId="66204FF1" w14:textId="77777777" w:rsidR="00013416" w:rsidRPr="00013416" w:rsidRDefault="00013416" w:rsidP="00013416">
      <w:pPr>
        <w:pStyle w:val="Subtitle"/>
        <w:ind w:left="-567"/>
        <w:jc w:val="left"/>
        <w:outlineLvl w:val="0"/>
        <w:rPr>
          <w:rFonts w:ascii="ITC Avant Garde Std Bk" w:hAnsi="ITC Avant Garde Std Bk"/>
          <w:b w:val="0"/>
          <w:u w:val="none"/>
        </w:rPr>
      </w:pPr>
    </w:p>
    <w:p w14:paraId="62FB73D2" w14:textId="77777777" w:rsidR="00013416" w:rsidRPr="00013416" w:rsidRDefault="00013416" w:rsidP="00013416">
      <w:pPr>
        <w:pStyle w:val="NormalWeb"/>
        <w:spacing w:before="0" w:beforeAutospacing="0" w:after="0" w:afterAutospacing="0"/>
        <w:ind w:left="-567"/>
        <w:jc w:val="both"/>
        <w:rPr>
          <w:rFonts w:ascii="ITC Avant Garde Std Bk" w:hAnsi="ITC Avant Garde Std Bk"/>
          <w:b/>
          <w:color w:val="000000"/>
        </w:rPr>
      </w:pPr>
      <w:r w:rsidRPr="00013416">
        <w:rPr>
          <w:rFonts w:ascii="ITC Avant Garde Std Bk" w:hAnsi="ITC Avant Garde Std Bk"/>
          <w:b/>
          <w:color w:val="000000"/>
        </w:rPr>
        <w:t>Aims:</w:t>
      </w:r>
    </w:p>
    <w:p w14:paraId="2DD62468" w14:textId="77777777" w:rsidR="00013416" w:rsidRDefault="00013416" w:rsidP="000C34D0">
      <w:pPr>
        <w:pStyle w:val="NormalWeb"/>
        <w:numPr>
          <w:ilvl w:val="0"/>
          <w:numId w:val="10"/>
        </w:numPr>
        <w:spacing w:before="0" w:beforeAutospacing="0" w:after="0" w:afterAutospacing="0"/>
        <w:jc w:val="both"/>
        <w:rPr>
          <w:rFonts w:ascii="ITC Avant Garde Std Bk" w:hAnsi="ITC Avant Garde Std Bk"/>
          <w:color w:val="000000"/>
        </w:rPr>
      </w:pPr>
      <w:r w:rsidRPr="00013416">
        <w:rPr>
          <w:rFonts w:ascii="ITC Avant Garde Std Bk" w:hAnsi="ITC Avant Garde Std Bk"/>
          <w:color w:val="000000"/>
        </w:rPr>
        <w:t>To reduce the likelihood of a pupil with a known food allergy displaying a severe reaction to a specific food whilst in school.</w:t>
      </w:r>
    </w:p>
    <w:p w14:paraId="2DBF0D7D" w14:textId="77777777" w:rsidR="00606574" w:rsidRPr="00013416" w:rsidRDefault="00606574" w:rsidP="00013416">
      <w:pPr>
        <w:pStyle w:val="NormalWeb"/>
        <w:spacing w:before="0" w:beforeAutospacing="0" w:after="0" w:afterAutospacing="0"/>
        <w:ind w:left="-567"/>
        <w:jc w:val="both"/>
        <w:rPr>
          <w:rFonts w:ascii="ITC Avant Garde Std Bk" w:hAnsi="ITC Avant Garde Std Bk"/>
          <w:color w:val="000000"/>
        </w:rPr>
      </w:pPr>
    </w:p>
    <w:p w14:paraId="08844AEF" w14:textId="77777777" w:rsidR="00013416" w:rsidRDefault="00013416" w:rsidP="000C34D0">
      <w:pPr>
        <w:pStyle w:val="NormalWeb"/>
        <w:numPr>
          <w:ilvl w:val="0"/>
          <w:numId w:val="10"/>
        </w:numPr>
        <w:spacing w:before="0" w:beforeAutospacing="0" w:after="0" w:afterAutospacing="0"/>
        <w:jc w:val="both"/>
        <w:rPr>
          <w:rFonts w:ascii="ITC Avant Garde Std Bk" w:hAnsi="ITC Avant Garde Std Bk"/>
          <w:color w:val="000000"/>
        </w:rPr>
      </w:pPr>
      <w:r w:rsidRPr="00013416">
        <w:rPr>
          <w:rFonts w:ascii="ITC Avant Garde Std Bk" w:hAnsi="ITC Avant Garde Std Bk"/>
          <w:color w:val="000000"/>
        </w:rPr>
        <w:t>To foster an understanding of and sense of responsibility for the specific needs of the individual members of the school community</w:t>
      </w:r>
    </w:p>
    <w:p w14:paraId="6B62F1B3" w14:textId="77777777" w:rsidR="00606574" w:rsidRPr="00013416" w:rsidRDefault="00606574" w:rsidP="00013416">
      <w:pPr>
        <w:pStyle w:val="NormalWeb"/>
        <w:spacing w:before="0" w:beforeAutospacing="0" w:after="0" w:afterAutospacing="0"/>
        <w:ind w:left="-567"/>
        <w:jc w:val="both"/>
        <w:rPr>
          <w:rFonts w:ascii="ITC Avant Garde Std Bk" w:hAnsi="ITC Avant Garde Std Bk"/>
          <w:color w:val="000000"/>
        </w:rPr>
      </w:pPr>
    </w:p>
    <w:p w14:paraId="1AA7EB5B" w14:textId="77777777" w:rsidR="00013416" w:rsidRPr="00013416" w:rsidRDefault="00013416" w:rsidP="000C34D0">
      <w:pPr>
        <w:pStyle w:val="NormalWeb"/>
        <w:numPr>
          <w:ilvl w:val="0"/>
          <w:numId w:val="10"/>
        </w:numPr>
        <w:spacing w:before="0" w:beforeAutospacing="0" w:after="0" w:afterAutospacing="0"/>
        <w:jc w:val="both"/>
        <w:rPr>
          <w:rFonts w:ascii="ITC Avant Garde Std Bk" w:hAnsi="ITC Avant Garde Std Bk"/>
          <w:color w:val="000000"/>
        </w:rPr>
      </w:pPr>
      <w:r w:rsidRPr="00013416">
        <w:rPr>
          <w:rFonts w:ascii="ITC Avant Garde Std Bk" w:hAnsi="ITC Avant Garde Std Bk"/>
          <w:color w:val="000000"/>
        </w:rPr>
        <w:t>To create an awareness of the action to take should someone with a severe food allergy display its symptoms.</w:t>
      </w:r>
    </w:p>
    <w:p w14:paraId="02F2C34E" w14:textId="77777777" w:rsidR="00013416" w:rsidRPr="00013416" w:rsidRDefault="00013416" w:rsidP="00013416">
      <w:pPr>
        <w:pStyle w:val="NormalWeb"/>
        <w:spacing w:before="0" w:beforeAutospacing="0" w:after="0" w:afterAutospacing="0"/>
        <w:ind w:left="-567"/>
        <w:jc w:val="both"/>
        <w:rPr>
          <w:rFonts w:ascii="ITC Avant Garde Std Bk" w:hAnsi="ITC Avant Garde Std Bk"/>
          <w:color w:val="000000"/>
        </w:rPr>
      </w:pPr>
    </w:p>
    <w:p w14:paraId="094155E4" w14:textId="77777777" w:rsidR="00013416" w:rsidRPr="00013416" w:rsidRDefault="00013416" w:rsidP="00013416">
      <w:pPr>
        <w:pStyle w:val="NormalWeb"/>
        <w:spacing w:before="0" w:beforeAutospacing="0" w:after="0" w:afterAutospacing="0"/>
        <w:ind w:left="-567"/>
        <w:jc w:val="both"/>
        <w:rPr>
          <w:rFonts w:ascii="ITC Avant Garde Std Bk" w:hAnsi="ITC Avant Garde Std Bk"/>
          <w:b/>
          <w:color w:val="000000"/>
        </w:rPr>
      </w:pPr>
      <w:r w:rsidRPr="00013416">
        <w:rPr>
          <w:rFonts w:ascii="ITC Avant Garde Std Bk" w:hAnsi="ITC Avant Garde Std Bk"/>
          <w:b/>
          <w:color w:val="000000"/>
        </w:rPr>
        <w:t>Objective:</w:t>
      </w:r>
    </w:p>
    <w:p w14:paraId="692B8EDA" w14:textId="77777777" w:rsidR="00013416" w:rsidRPr="00013416" w:rsidRDefault="00606574" w:rsidP="00013416">
      <w:pPr>
        <w:pStyle w:val="NormalWeb"/>
        <w:spacing w:before="0" w:beforeAutospacing="0" w:after="0" w:afterAutospacing="0"/>
        <w:ind w:left="-567"/>
        <w:jc w:val="both"/>
        <w:rPr>
          <w:rFonts w:ascii="ITC Avant Garde Std Bk" w:hAnsi="ITC Avant Garde Std Bk"/>
          <w:color w:val="000000"/>
        </w:rPr>
      </w:pPr>
      <w:r>
        <w:rPr>
          <w:rFonts w:ascii="ITC Avant Garde Std Bk" w:hAnsi="ITC Avant Garde Std Bk"/>
          <w:color w:val="000000"/>
        </w:rPr>
        <w:t>The Trust</w:t>
      </w:r>
      <w:r w:rsidR="00013416" w:rsidRPr="00013416">
        <w:rPr>
          <w:rFonts w:ascii="ITC Avant Garde Std Bk" w:hAnsi="ITC Avant Garde Std Bk"/>
          <w:color w:val="000000"/>
        </w:rPr>
        <w:t xml:space="preserve"> is committed to pupil safety and therefore has created this policy to reduce the risk of children having allergy related events whilst in our care and ensure that all pupils can engage fully in daily school life to create a safe and inclusive environment. This policy outlines the responsibilities expected of those within the school community including actions to be taken in an emergency</w:t>
      </w:r>
      <w:r w:rsidR="00DC04BF">
        <w:rPr>
          <w:rFonts w:ascii="ITC Avant Garde Std Bk" w:hAnsi="ITC Avant Garde Std Bk"/>
          <w:color w:val="000000"/>
        </w:rPr>
        <w:t>.</w:t>
      </w:r>
    </w:p>
    <w:p w14:paraId="680A4E5D" w14:textId="77777777" w:rsidR="00013416" w:rsidRPr="00013416" w:rsidRDefault="00013416" w:rsidP="00013416">
      <w:pPr>
        <w:pStyle w:val="Subtitle"/>
        <w:ind w:left="-567"/>
        <w:jc w:val="left"/>
        <w:outlineLvl w:val="0"/>
        <w:rPr>
          <w:rFonts w:ascii="ITC Avant Garde Std Bk" w:hAnsi="ITC Avant Garde Std Bk"/>
          <w:b w:val="0"/>
          <w:u w:val="none"/>
        </w:rPr>
      </w:pPr>
    </w:p>
    <w:p w14:paraId="19219836" w14:textId="77777777" w:rsidR="00013416" w:rsidRPr="00013416" w:rsidRDefault="00013416" w:rsidP="00013416">
      <w:pPr>
        <w:pStyle w:val="Subtitle"/>
        <w:ind w:left="-567"/>
        <w:outlineLvl w:val="0"/>
        <w:rPr>
          <w:rFonts w:ascii="ITC Avant Garde Std Bk" w:hAnsi="ITC Avant Garde Std Bk"/>
        </w:rPr>
      </w:pPr>
    </w:p>
    <w:p w14:paraId="71B906B7" w14:textId="2005F3B6" w:rsidR="00013416" w:rsidRPr="00013416" w:rsidRDefault="00DC04BF" w:rsidP="00013416">
      <w:pPr>
        <w:pStyle w:val="Subtitle"/>
        <w:ind w:left="-567"/>
        <w:jc w:val="left"/>
        <w:outlineLvl w:val="0"/>
        <w:rPr>
          <w:rFonts w:ascii="ITC Avant Garde Std Bk" w:hAnsi="ITC Avant Garde Std Bk"/>
        </w:rPr>
      </w:pPr>
      <w:bookmarkStart w:id="3" w:name="_Toc63332381"/>
      <w:r w:rsidRPr="32617C9E">
        <w:rPr>
          <w:rFonts w:ascii="ITC Avant Garde Std Bk" w:hAnsi="ITC Avant Garde Std Bk"/>
        </w:rPr>
        <w:t xml:space="preserve">ACE </w:t>
      </w:r>
      <w:r w:rsidR="00013416" w:rsidRPr="32617C9E">
        <w:rPr>
          <w:rFonts w:ascii="ITC Avant Garde Std Bk" w:hAnsi="ITC Avant Garde Std Bk"/>
        </w:rPr>
        <w:t>Catering</w:t>
      </w:r>
      <w:r w:rsidRPr="32617C9E">
        <w:rPr>
          <w:rFonts w:ascii="ITC Avant Garde Std Bk" w:hAnsi="ITC Avant Garde Std Bk"/>
        </w:rPr>
        <w:t xml:space="preserve"> Meals Service</w:t>
      </w:r>
      <w:r w:rsidR="6C1911FB" w:rsidRPr="32617C9E">
        <w:rPr>
          <w:rFonts w:ascii="ITC Avant Garde Std Bk" w:hAnsi="ITC Avant Garde Std Bk"/>
        </w:rPr>
        <w:t xml:space="preserve"> (inhouse provision)</w:t>
      </w:r>
      <w:bookmarkEnd w:id="3"/>
    </w:p>
    <w:p w14:paraId="2C6F3290" w14:textId="77777777" w:rsidR="00013416" w:rsidRDefault="00DC04BF" w:rsidP="00013416">
      <w:pPr>
        <w:pStyle w:val="NormalWeb"/>
        <w:spacing w:before="0" w:beforeAutospacing="0" w:after="0" w:afterAutospacing="0"/>
        <w:ind w:left="-567"/>
        <w:jc w:val="both"/>
        <w:rPr>
          <w:rFonts w:ascii="ITC Avant Garde Std Bk" w:hAnsi="ITC Avant Garde Std Bk"/>
          <w:color w:val="000000"/>
        </w:rPr>
      </w:pPr>
      <w:r>
        <w:rPr>
          <w:rFonts w:ascii="ITC Avant Garde Std Bk" w:hAnsi="ITC Avant Garde Std Bk"/>
          <w:color w:val="000000"/>
        </w:rPr>
        <w:t>ACE Catering</w:t>
      </w:r>
      <w:r w:rsidR="00013416" w:rsidRPr="00013416">
        <w:rPr>
          <w:rFonts w:ascii="ITC Avant Garde Std Bk" w:hAnsi="ITC Avant Garde Std Bk"/>
          <w:color w:val="000000"/>
        </w:rPr>
        <w:t xml:space="preserve"> Meals Service has due diligence responsibilities surrounding the safeguarding of pupils with allergies which includes awareness of cross contamination in the delivery, preparation, cooking, serving, cleaning &amp; storage of foods. </w:t>
      </w:r>
    </w:p>
    <w:p w14:paraId="296FEF7D" w14:textId="77777777" w:rsidR="00013416" w:rsidRPr="00013416" w:rsidRDefault="00013416" w:rsidP="00013416">
      <w:pPr>
        <w:pStyle w:val="NormalWeb"/>
        <w:spacing w:before="0" w:beforeAutospacing="0" w:after="0" w:afterAutospacing="0"/>
        <w:ind w:left="-567"/>
        <w:jc w:val="both"/>
        <w:rPr>
          <w:rFonts w:ascii="ITC Avant Garde Std Bk" w:hAnsi="ITC Avant Garde Std Bk"/>
          <w:color w:val="000000"/>
        </w:rPr>
      </w:pPr>
    </w:p>
    <w:p w14:paraId="113F7553" w14:textId="77777777" w:rsidR="00013416" w:rsidRDefault="00DC04BF" w:rsidP="00013416">
      <w:pPr>
        <w:pStyle w:val="NormalWeb"/>
        <w:spacing w:before="0" w:beforeAutospacing="0" w:after="0" w:afterAutospacing="0"/>
        <w:ind w:left="-567"/>
        <w:jc w:val="both"/>
        <w:rPr>
          <w:rFonts w:ascii="ITC Avant Garde Std Bk" w:hAnsi="ITC Avant Garde Std Bk"/>
          <w:color w:val="000000"/>
        </w:rPr>
      </w:pPr>
      <w:r>
        <w:rPr>
          <w:rFonts w:ascii="ITC Avant Garde Std Bk" w:hAnsi="ITC Avant Garde Std Bk"/>
          <w:color w:val="000000"/>
        </w:rPr>
        <w:t>ACE Catering</w:t>
      </w:r>
      <w:r w:rsidR="00013416" w:rsidRPr="00013416">
        <w:rPr>
          <w:rFonts w:ascii="ITC Avant Garde Std Bk" w:hAnsi="ITC Avant Garde Std Bk"/>
          <w:color w:val="000000"/>
        </w:rPr>
        <w:t xml:space="preserve"> recognises that although most food intolerances produce symptoms that are uncomfortable, some people can suffer a severe food allergy with more serious consequences and in some instances </w:t>
      </w:r>
      <w:r>
        <w:rPr>
          <w:rFonts w:ascii="ITC Avant Garde Std Bk" w:hAnsi="ITC Avant Garde Std Bk"/>
          <w:color w:val="000000"/>
        </w:rPr>
        <w:t>they</w:t>
      </w:r>
      <w:r w:rsidR="00013416" w:rsidRPr="00013416">
        <w:rPr>
          <w:rFonts w:ascii="ITC Avant Garde Std Bk" w:hAnsi="ITC Avant Garde Std Bk"/>
          <w:color w:val="000000"/>
        </w:rPr>
        <w:t xml:space="preserve"> may even be life threatening.</w:t>
      </w:r>
    </w:p>
    <w:p w14:paraId="7194DBDC" w14:textId="77777777" w:rsidR="00013416" w:rsidRPr="00013416" w:rsidRDefault="00013416" w:rsidP="00013416">
      <w:pPr>
        <w:pStyle w:val="NormalWeb"/>
        <w:spacing w:before="0" w:beforeAutospacing="0" w:after="0" w:afterAutospacing="0"/>
        <w:ind w:left="-567"/>
        <w:jc w:val="both"/>
        <w:rPr>
          <w:rFonts w:ascii="ITC Avant Garde Std Bk" w:hAnsi="ITC Avant Garde Std Bk"/>
          <w:color w:val="000000"/>
        </w:rPr>
      </w:pPr>
    </w:p>
    <w:p w14:paraId="3F1EA40D" w14:textId="77777777" w:rsidR="00013416" w:rsidRPr="00DC04BF" w:rsidRDefault="00013416" w:rsidP="00013416">
      <w:pPr>
        <w:pStyle w:val="NormalWeb"/>
        <w:spacing w:before="0" w:beforeAutospacing="0" w:after="0" w:afterAutospacing="0"/>
        <w:ind w:left="-567"/>
        <w:jc w:val="both"/>
        <w:rPr>
          <w:rFonts w:ascii="ITC Avant Garde Std Bk" w:hAnsi="ITC Avant Garde Std Bk"/>
          <w:b/>
          <w:color w:val="000000"/>
        </w:rPr>
      </w:pPr>
      <w:r w:rsidRPr="00013416">
        <w:rPr>
          <w:rFonts w:ascii="ITC Avant Garde Std Bk" w:hAnsi="ITC Avant Garde Std Bk"/>
          <w:color w:val="000000"/>
        </w:rPr>
        <w:t xml:space="preserve">We do </w:t>
      </w:r>
      <w:r w:rsidRPr="00DC04BF">
        <w:rPr>
          <w:rFonts w:ascii="ITC Avant Garde Std Bk" w:hAnsi="ITC Avant Garde Std Bk"/>
          <w:color w:val="000000"/>
          <w:u w:val="single"/>
        </w:rPr>
        <w:t>NOT</w:t>
      </w:r>
      <w:r w:rsidRPr="00013416">
        <w:rPr>
          <w:rFonts w:ascii="ITC Avant Garde Std Bk" w:hAnsi="ITC Avant Garde Std Bk"/>
          <w:color w:val="000000"/>
        </w:rPr>
        <w:t xml:space="preserve"> use nuts or nut oils in the preparation of our food in the school kitchen or use products that specifically list nut or peanut products on the ingredient list of a food label. </w:t>
      </w:r>
      <w:r w:rsidRPr="00DC04BF">
        <w:rPr>
          <w:rFonts w:ascii="ITC Avant Garde Std Bk" w:hAnsi="ITC Avant Garde Std Bk"/>
          <w:b/>
          <w:color w:val="000000"/>
        </w:rPr>
        <w:t xml:space="preserve">We cannot guarantee however that products with nuts will never be </w:t>
      </w:r>
      <w:r w:rsidRPr="00DC04BF">
        <w:rPr>
          <w:rFonts w:ascii="ITC Avant Garde Std Bk" w:hAnsi="ITC Avant Garde Std Bk"/>
          <w:b/>
          <w:color w:val="000000"/>
        </w:rPr>
        <w:lastRenderedPageBreak/>
        <w:t>present as some labels state that they may be produced in a factory where nuts have been present.</w:t>
      </w:r>
    </w:p>
    <w:p w14:paraId="769D0D3C" w14:textId="77777777" w:rsidR="00013416" w:rsidRPr="00013416" w:rsidRDefault="00013416" w:rsidP="00013416">
      <w:pPr>
        <w:pStyle w:val="NormalWeb"/>
        <w:spacing w:before="0" w:beforeAutospacing="0" w:after="0" w:afterAutospacing="0"/>
        <w:ind w:left="-567"/>
        <w:jc w:val="both"/>
        <w:rPr>
          <w:rFonts w:ascii="ITC Avant Garde Std Bk" w:hAnsi="ITC Avant Garde Std Bk"/>
          <w:color w:val="000000"/>
        </w:rPr>
      </w:pPr>
    </w:p>
    <w:p w14:paraId="27409426" w14:textId="77777777" w:rsidR="00013416" w:rsidRPr="00013416" w:rsidRDefault="00013416" w:rsidP="00013416">
      <w:pPr>
        <w:pStyle w:val="NormalWeb"/>
        <w:spacing w:before="0" w:beforeAutospacing="0" w:after="0" w:afterAutospacing="0"/>
        <w:ind w:left="-567"/>
        <w:jc w:val="both"/>
        <w:rPr>
          <w:rFonts w:ascii="ITC Avant Garde Std Bk" w:hAnsi="ITC Avant Garde Std Bk"/>
          <w:color w:val="000000"/>
        </w:rPr>
      </w:pPr>
      <w:r w:rsidRPr="00013416">
        <w:rPr>
          <w:rFonts w:ascii="ITC Avant Garde Std Bk" w:hAnsi="ITC Avant Garde Std Bk"/>
          <w:color w:val="000000"/>
        </w:rPr>
        <w:t>We are aware of our Legal responsibilities to display allergen signage which we do at point of ordering, point of sale, via the website and on our menus. We are also aware of the need for an up to date allergen management folder highlighting safe methods and procedures with completed menu cycle matrix for each dish prepared.</w:t>
      </w:r>
    </w:p>
    <w:p w14:paraId="54CD245A" w14:textId="77777777" w:rsidR="00013416" w:rsidRPr="00013416" w:rsidRDefault="00013416" w:rsidP="00013416">
      <w:pPr>
        <w:pStyle w:val="NormalWeb"/>
        <w:spacing w:before="0" w:beforeAutospacing="0" w:after="0" w:afterAutospacing="0"/>
        <w:ind w:left="-567"/>
        <w:jc w:val="both"/>
        <w:rPr>
          <w:rFonts w:ascii="ITC Avant Garde Std Bk" w:hAnsi="ITC Avant Garde Std Bk"/>
          <w:color w:val="000000"/>
        </w:rPr>
      </w:pPr>
    </w:p>
    <w:p w14:paraId="0CCA126F" w14:textId="77777777" w:rsidR="00013416" w:rsidRPr="00013416" w:rsidRDefault="00DC04BF" w:rsidP="32617C9E">
      <w:pPr>
        <w:pStyle w:val="NormalWeb"/>
        <w:spacing w:before="0" w:beforeAutospacing="0" w:after="0" w:afterAutospacing="0"/>
        <w:ind w:left="-567"/>
        <w:jc w:val="both"/>
        <w:rPr>
          <w:rFonts w:ascii="ITC Avant Garde Std Bk" w:hAnsi="ITC Avant Garde Std Bk"/>
          <w:color w:val="000000"/>
        </w:rPr>
      </w:pPr>
      <w:r w:rsidRPr="32617C9E">
        <w:rPr>
          <w:rFonts w:ascii="ITC Avant Garde Std Bk" w:hAnsi="ITC Avant Garde Std Bk"/>
          <w:color w:val="000000" w:themeColor="text1"/>
        </w:rPr>
        <w:t>Our kitchen Cypad tablet displays clearly allergies recorded through our due diligence process as laid out in the allergy flow (Appendix 1)</w:t>
      </w:r>
    </w:p>
    <w:p w14:paraId="50DA966C" w14:textId="1A87D5D5" w:rsidR="32617C9E" w:rsidRDefault="32617C9E" w:rsidP="32617C9E">
      <w:pPr>
        <w:pStyle w:val="NormalWeb"/>
        <w:spacing w:before="0" w:beforeAutospacing="0" w:after="0" w:afterAutospacing="0"/>
        <w:ind w:left="-567"/>
        <w:jc w:val="both"/>
        <w:rPr>
          <w:rFonts w:ascii="ITC Avant Garde Std Bk" w:hAnsi="ITC Avant Garde Std Bk"/>
          <w:color w:val="000000" w:themeColor="text1"/>
        </w:rPr>
      </w:pPr>
    </w:p>
    <w:p w14:paraId="3913686E" w14:textId="2E6819C9" w:rsidR="697A9E7F" w:rsidRDefault="697A9E7F" w:rsidP="32617C9E">
      <w:pPr>
        <w:pStyle w:val="NormalWeb"/>
        <w:spacing w:before="0" w:beforeAutospacing="0" w:after="0" w:afterAutospacing="0"/>
        <w:ind w:left="-567"/>
        <w:jc w:val="both"/>
        <w:rPr>
          <w:rFonts w:ascii="ITC Avant Garde Std Bk" w:hAnsi="ITC Avant Garde Std Bk"/>
          <w:color w:val="000000" w:themeColor="text1"/>
          <w:sz w:val="22"/>
          <w:szCs w:val="22"/>
        </w:rPr>
      </w:pPr>
      <w:r w:rsidRPr="32617C9E">
        <w:rPr>
          <w:rFonts w:ascii="ITC Avant Garde Std Bk" w:hAnsi="ITC Avant Garde Std Bk"/>
          <w:b/>
          <w:bCs/>
          <w:color w:val="002060"/>
          <w:sz w:val="22"/>
          <w:szCs w:val="22"/>
        </w:rPr>
        <w:t>To note</w:t>
      </w:r>
      <w:r w:rsidRPr="32617C9E">
        <w:rPr>
          <w:rFonts w:ascii="ITC Avant Garde Std Bk" w:hAnsi="ITC Avant Garde Std Bk"/>
          <w:b/>
          <w:bCs/>
          <w:color w:val="000000" w:themeColor="text1"/>
          <w:sz w:val="22"/>
          <w:szCs w:val="22"/>
        </w:rPr>
        <w:t xml:space="preserve"> </w:t>
      </w:r>
      <w:r w:rsidRPr="32617C9E">
        <w:rPr>
          <w:rFonts w:ascii="ITC Avant Garde Std Bk" w:hAnsi="ITC Avant Garde Std Bk"/>
          <w:color w:val="000000" w:themeColor="text1"/>
          <w:sz w:val="22"/>
          <w:szCs w:val="22"/>
        </w:rPr>
        <w:t xml:space="preserve">– any externally catered for provision has their own </w:t>
      </w:r>
      <w:r w:rsidR="30508544" w:rsidRPr="32617C9E">
        <w:rPr>
          <w:rFonts w:ascii="ITC Avant Garde Std Bk" w:hAnsi="ITC Avant Garde Std Bk"/>
          <w:color w:val="000000" w:themeColor="text1"/>
          <w:sz w:val="22"/>
          <w:szCs w:val="22"/>
        </w:rPr>
        <w:t xml:space="preserve">kitchen </w:t>
      </w:r>
      <w:r w:rsidRPr="32617C9E">
        <w:rPr>
          <w:rFonts w:ascii="ITC Avant Garde Std Bk" w:hAnsi="ITC Avant Garde Std Bk"/>
          <w:color w:val="000000" w:themeColor="text1"/>
          <w:sz w:val="22"/>
          <w:szCs w:val="22"/>
        </w:rPr>
        <w:t xml:space="preserve">allergy process, </w:t>
      </w:r>
      <w:r w:rsidR="21B3B720" w:rsidRPr="32617C9E">
        <w:rPr>
          <w:rFonts w:ascii="ITC Avant Garde Std Bk" w:hAnsi="ITC Avant Garde Std Bk"/>
          <w:color w:val="000000" w:themeColor="text1"/>
          <w:sz w:val="22"/>
          <w:szCs w:val="22"/>
        </w:rPr>
        <w:t xml:space="preserve">policy, </w:t>
      </w:r>
      <w:r w:rsidRPr="32617C9E">
        <w:rPr>
          <w:rFonts w:ascii="ITC Avant Garde Std Bk" w:hAnsi="ITC Avant Garde Std Bk"/>
          <w:color w:val="000000" w:themeColor="text1"/>
          <w:sz w:val="22"/>
          <w:szCs w:val="22"/>
        </w:rPr>
        <w:t xml:space="preserve">procedures and documentation which the school supports. </w:t>
      </w:r>
    </w:p>
    <w:p w14:paraId="1231BE67" w14:textId="77777777" w:rsidR="00013416" w:rsidRPr="00013416" w:rsidRDefault="00013416" w:rsidP="00013416">
      <w:pPr>
        <w:pStyle w:val="Default"/>
        <w:ind w:left="-567"/>
        <w:jc w:val="both"/>
        <w:rPr>
          <w:rFonts w:ascii="ITC Avant Garde Std Bk" w:hAnsi="ITC Avant Garde Std Bk"/>
        </w:rPr>
      </w:pPr>
    </w:p>
    <w:p w14:paraId="661A3776" w14:textId="77777777" w:rsidR="00013416" w:rsidRPr="00DC04BF" w:rsidRDefault="00013416" w:rsidP="00DC04BF">
      <w:pPr>
        <w:pStyle w:val="Heading1"/>
        <w:ind w:left="0" w:hanging="567"/>
        <w:rPr>
          <w:rFonts w:ascii="ITC Avant Garde Std Bk" w:hAnsi="ITC Avant Garde Std Bk"/>
          <w:color w:val="461A42"/>
          <w:sz w:val="22"/>
        </w:rPr>
      </w:pPr>
      <w:r w:rsidRPr="00DC04BF">
        <w:rPr>
          <w:rFonts w:ascii="ITC Avant Garde Std Bk" w:hAnsi="ITC Avant Garde Std Bk"/>
          <w:color w:val="461A42"/>
          <w:sz w:val="22"/>
        </w:rPr>
        <w:t xml:space="preserve"> </w:t>
      </w:r>
      <w:bookmarkStart w:id="4" w:name="_Toc63332382"/>
      <w:r w:rsidRPr="00DC04BF">
        <w:rPr>
          <w:rFonts w:ascii="ITC Avant Garde Std Bk" w:hAnsi="ITC Avant Garde Std Bk"/>
          <w:color w:val="461A42"/>
          <w:sz w:val="22"/>
        </w:rPr>
        <w:t>Parent Responsibilities</w:t>
      </w:r>
      <w:bookmarkEnd w:id="4"/>
      <w:r w:rsidRPr="00DC04BF">
        <w:rPr>
          <w:rFonts w:ascii="ITC Avant Garde Std Bk" w:hAnsi="ITC Avant Garde Std Bk"/>
          <w:color w:val="461A42"/>
          <w:sz w:val="22"/>
        </w:rPr>
        <w:t xml:space="preserve"> </w:t>
      </w:r>
    </w:p>
    <w:p w14:paraId="083FA361" w14:textId="77777777" w:rsidR="00013416" w:rsidRPr="00013416" w:rsidRDefault="00013416" w:rsidP="000C34D0">
      <w:pPr>
        <w:pStyle w:val="Default"/>
        <w:numPr>
          <w:ilvl w:val="0"/>
          <w:numId w:val="4"/>
        </w:numPr>
        <w:spacing w:after="46"/>
        <w:jc w:val="both"/>
        <w:rPr>
          <w:rFonts w:ascii="ITC Avant Garde Std Bk" w:hAnsi="ITC Avant Garde Std Bk"/>
          <w:sz w:val="23"/>
          <w:szCs w:val="23"/>
        </w:rPr>
      </w:pPr>
      <w:r w:rsidRPr="00013416">
        <w:rPr>
          <w:rFonts w:ascii="ITC Avant Garde Std Bk" w:hAnsi="ITC Avant Garde Std Bk"/>
          <w:sz w:val="23"/>
          <w:szCs w:val="23"/>
        </w:rPr>
        <w:t xml:space="preserve">On entry to the School, parents should inform the school office of any history of allergy, highlighting previous severe allergic reactions, and any history of anaphylaxis. </w:t>
      </w:r>
    </w:p>
    <w:p w14:paraId="7BF581B0" w14:textId="77777777" w:rsidR="00013416" w:rsidRPr="00013416" w:rsidRDefault="00013416" w:rsidP="000C34D0">
      <w:pPr>
        <w:pStyle w:val="Default"/>
        <w:numPr>
          <w:ilvl w:val="0"/>
          <w:numId w:val="4"/>
        </w:numPr>
        <w:spacing w:after="46"/>
        <w:jc w:val="both"/>
        <w:rPr>
          <w:rFonts w:ascii="ITC Avant Garde Std Bk" w:hAnsi="ITC Avant Garde Std Bk"/>
          <w:sz w:val="23"/>
          <w:szCs w:val="23"/>
        </w:rPr>
      </w:pPr>
      <w:r w:rsidRPr="00013416">
        <w:rPr>
          <w:rFonts w:ascii="ITC Avant Garde Std Bk" w:hAnsi="ITC Avant Garde Std Bk"/>
          <w:sz w:val="23"/>
          <w:szCs w:val="23"/>
        </w:rPr>
        <w:t>Parents should collect a</w:t>
      </w:r>
      <w:r w:rsidR="00DC04BF">
        <w:rPr>
          <w:rFonts w:ascii="ITC Avant Garde Std Bk" w:hAnsi="ITC Avant Garde Std Bk"/>
          <w:sz w:val="23"/>
          <w:szCs w:val="23"/>
        </w:rPr>
        <w:t xml:space="preserve">n Allergy and Intolerance form </w:t>
      </w:r>
      <w:r w:rsidR="00DC04BF" w:rsidRPr="005C6AED">
        <w:rPr>
          <w:rFonts w:ascii="ITC Avant Garde Std Bk" w:hAnsi="ITC Avant Garde Std Bk"/>
          <w:sz w:val="23"/>
          <w:szCs w:val="23"/>
        </w:rPr>
        <w:t>(Appendix 2</w:t>
      </w:r>
      <w:r w:rsidR="00DC04BF">
        <w:rPr>
          <w:rFonts w:ascii="ITC Avant Garde Std Bk" w:hAnsi="ITC Avant Garde Std Bk"/>
          <w:sz w:val="23"/>
          <w:szCs w:val="23"/>
        </w:rPr>
        <w:t xml:space="preserve">) from the school office </w:t>
      </w:r>
      <w:r w:rsidRPr="00013416">
        <w:rPr>
          <w:rFonts w:ascii="ITC Avant Garde Std Bk" w:hAnsi="ITC Avant Garde Std Bk"/>
          <w:sz w:val="23"/>
          <w:szCs w:val="23"/>
        </w:rPr>
        <w:t>for completion</w:t>
      </w:r>
      <w:r w:rsidR="00107E31">
        <w:rPr>
          <w:rFonts w:ascii="ITC Avant Garde Std Bk" w:hAnsi="ITC Avant Garde Std Bk"/>
          <w:sz w:val="23"/>
          <w:szCs w:val="23"/>
        </w:rPr>
        <w:t xml:space="preserve"> and returned with supporting evidence</w:t>
      </w:r>
      <w:r w:rsidRPr="00013416">
        <w:rPr>
          <w:rFonts w:ascii="ITC Avant Garde Std Bk" w:hAnsi="ITC Avant Garde Std Bk"/>
          <w:sz w:val="23"/>
          <w:szCs w:val="23"/>
        </w:rPr>
        <w:t xml:space="preserve">. </w:t>
      </w:r>
    </w:p>
    <w:p w14:paraId="6A996DEB" w14:textId="77777777" w:rsidR="00013416" w:rsidRPr="00013416" w:rsidRDefault="00013416" w:rsidP="000C34D0">
      <w:pPr>
        <w:pStyle w:val="Default"/>
        <w:numPr>
          <w:ilvl w:val="0"/>
          <w:numId w:val="4"/>
        </w:numPr>
        <w:spacing w:after="46"/>
        <w:jc w:val="both"/>
        <w:rPr>
          <w:rFonts w:ascii="ITC Avant Garde Std Bk" w:hAnsi="ITC Avant Garde Std Bk"/>
          <w:sz w:val="23"/>
          <w:szCs w:val="23"/>
        </w:rPr>
      </w:pPr>
      <w:r w:rsidRPr="00013416">
        <w:rPr>
          <w:rFonts w:ascii="ITC Avant Garde Std Bk" w:hAnsi="ITC Avant Garde Std Bk"/>
          <w:sz w:val="23"/>
          <w:szCs w:val="23"/>
        </w:rPr>
        <w:t>Parents are responsible for ensuring any required medication</w:t>
      </w:r>
      <w:r w:rsidR="00DC04BF">
        <w:rPr>
          <w:rFonts w:ascii="ITC Avant Garde Std Bk" w:hAnsi="ITC Avant Garde Std Bk"/>
          <w:sz w:val="23"/>
          <w:szCs w:val="23"/>
        </w:rPr>
        <w:t xml:space="preserve"> is on the school site. </w:t>
      </w:r>
      <w:r w:rsidRPr="00013416">
        <w:rPr>
          <w:rFonts w:ascii="ITC Avant Garde Std Bk" w:hAnsi="ITC Avant Garde Std Bk"/>
          <w:sz w:val="23"/>
          <w:szCs w:val="23"/>
        </w:rPr>
        <w:t>Epipens or other adrenalin injectors, inhalers and any specific antihistamine is supplied, in date and replaced as necessary.</w:t>
      </w:r>
    </w:p>
    <w:p w14:paraId="230F0B0B" w14:textId="77777777" w:rsidR="00013416" w:rsidRPr="00013416" w:rsidRDefault="00013416" w:rsidP="000C34D0">
      <w:pPr>
        <w:pStyle w:val="Default"/>
        <w:numPr>
          <w:ilvl w:val="0"/>
          <w:numId w:val="4"/>
        </w:numPr>
        <w:spacing w:after="46"/>
        <w:jc w:val="both"/>
        <w:rPr>
          <w:rFonts w:ascii="ITC Avant Garde Std Bk" w:hAnsi="ITC Avant Garde Std Bk"/>
          <w:sz w:val="23"/>
          <w:szCs w:val="23"/>
        </w:rPr>
      </w:pPr>
      <w:r w:rsidRPr="00013416">
        <w:rPr>
          <w:rFonts w:ascii="ITC Avant Garde Std Bk" w:hAnsi="ITC Avant Garde Std Bk"/>
          <w:sz w:val="23"/>
          <w:szCs w:val="23"/>
        </w:rPr>
        <w:t>Where food allergy is a major concern, the</w:t>
      </w:r>
      <w:r w:rsidR="00DC04BF">
        <w:rPr>
          <w:rFonts w:ascii="ITC Avant Garde Std Bk" w:hAnsi="ITC Avant Garde Std Bk"/>
          <w:sz w:val="23"/>
          <w:szCs w:val="23"/>
        </w:rPr>
        <w:t xml:space="preserve"> </w:t>
      </w:r>
      <w:r w:rsidRPr="00013416">
        <w:rPr>
          <w:rFonts w:ascii="ITC Avant Garde Std Bk" w:hAnsi="ITC Avant Garde Std Bk"/>
          <w:sz w:val="23"/>
          <w:szCs w:val="23"/>
        </w:rPr>
        <w:t xml:space="preserve">school office will arrange for the parent to meet with the </w:t>
      </w:r>
      <w:r w:rsidR="00DC04BF">
        <w:rPr>
          <w:rFonts w:ascii="ITC Avant Garde Std Bk" w:hAnsi="ITC Avant Garde Std Bk"/>
          <w:sz w:val="23"/>
          <w:szCs w:val="23"/>
        </w:rPr>
        <w:t>Kitchen</w:t>
      </w:r>
      <w:r w:rsidRPr="00013416">
        <w:rPr>
          <w:rFonts w:ascii="ITC Avant Garde Std Bk" w:hAnsi="ITC Avant Garde Std Bk"/>
          <w:sz w:val="23"/>
          <w:szCs w:val="23"/>
        </w:rPr>
        <w:t xml:space="preserve"> Manager</w:t>
      </w:r>
      <w:r w:rsidR="00DC04BF">
        <w:rPr>
          <w:rFonts w:ascii="ITC Avant Garde Std Bk" w:hAnsi="ITC Avant Garde Std Bk"/>
          <w:sz w:val="23"/>
          <w:szCs w:val="23"/>
        </w:rPr>
        <w:t xml:space="preserve"> and Trust Catering Lead</w:t>
      </w:r>
      <w:r w:rsidRPr="00013416">
        <w:rPr>
          <w:rFonts w:ascii="ITC Avant Garde Std Bk" w:hAnsi="ITC Avant Garde Std Bk"/>
          <w:sz w:val="23"/>
          <w:szCs w:val="23"/>
        </w:rPr>
        <w:t xml:space="preserve"> to make a plan to reduce potential exposure</w:t>
      </w:r>
      <w:r w:rsidR="00DC04BF">
        <w:rPr>
          <w:rFonts w:ascii="ITC Avant Garde Std Bk" w:hAnsi="ITC Avant Garde Std Bk"/>
          <w:sz w:val="23"/>
          <w:szCs w:val="23"/>
        </w:rPr>
        <w:t>,</w:t>
      </w:r>
      <w:r w:rsidRPr="00013416">
        <w:rPr>
          <w:rFonts w:ascii="ITC Avant Garde Std Bk" w:hAnsi="ITC Avant Garde Std Bk"/>
          <w:sz w:val="23"/>
          <w:szCs w:val="23"/>
        </w:rPr>
        <w:t xml:space="preserve"> offer </w:t>
      </w:r>
      <w:r w:rsidR="00DC04BF">
        <w:rPr>
          <w:rFonts w:ascii="ITC Avant Garde Std Bk" w:hAnsi="ITC Avant Garde Std Bk"/>
          <w:sz w:val="23"/>
          <w:szCs w:val="23"/>
        </w:rPr>
        <w:t xml:space="preserve">reassurance and discuss </w:t>
      </w:r>
      <w:r w:rsidRPr="00013416">
        <w:rPr>
          <w:rFonts w:ascii="ITC Avant Garde Std Bk" w:hAnsi="ITC Avant Garde Std Bk"/>
          <w:sz w:val="23"/>
          <w:szCs w:val="23"/>
        </w:rPr>
        <w:t xml:space="preserve">safe substitutes. </w:t>
      </w:r>
    </w:p>
    <w:p w14:paraId="04A4618E" w14:textId="77777777" w:rsidR="00013416" w:rsidRPr="00013416" w:rsidRDefault="00013416" w:rsidP="000C34D0">
      <w:pPr>
        <w:pStyle w:val="Default"/>
        <w:numPr>
          <w:ilvl w:val="0"/>
          <w:numId w:val="4"/>
        </w:numPr>
        <w:jc w:val="both"/>
        <w:rPr>
          <w:rFonts w:ascii="ITC Avant Garde Std Bk" w:hAnsi="ITC Avant Garde Std Bk"/>
          <w:sz w:val="23"/>
          <w:szCs w:val="23"/>
        </w:rPr>
      </w:pPr>
      <w:r w:rsidRPr="00013416">
        <w:rPr>
          <w:rFonts w:ascii="ITC Avant Garde Std Bk" w:hAnsi="ITC Avant Garde Std Bk"/>
          <w:sz w:val="23"/>
          <w:szCs w:val="23"/>
        </w:rPr>
        <w:t xml:space="preserve">Parents are requested to keep the office up to date with any changes in allergy management with regards to clinic summaries or re-testing and new food challenges. </w:t>
      </w:r>
    </w:p>
    <w:p w14:paraId="36FEB5B0" w14:textId="77777777" w:rsidR="00013416" w:rsidRPr="00013416" w:rsidRDefault="00013416" w:rsidP="00013416">
      <w:pPr>
        <w:pStyle w:val="Default"/>
        <w:ind w:left="-567"/>
        <w:jc w:val="both"/>
        <w:rPr>
          <w:rFonts w:ascii="ITC Avant Garde Std Bk" w:hAnsi="ITC Avant Garde Std Bk"/>
        </w:rPr>
      </w:pPr>
    </w:p>
    <w:p w14:paraId="30D7AA69" w14:textId="77777777" w:rsidR="00013416" w:rsidRPr="00013416" w:rsidRDefault="00013416" w:rsidP="00013416">
      <w:pPr>
        <w:pStyle w:val="Default"/>
        <w:ind w:left="-567"/>
        <w:jc w:val="both"/>
        <w:rPr>
          <w:rFonts w:ascii="ITC Avant Garde Std Bk" w:hAnsi="ITC Avant Garde Std Bk"/>
          <w:b/>
          <w:bCs/>
          <w:sz w:val="23"/>
          <w:szCs w:val="23"/>
        </w:rPr>
      </w:pPr>
    </w:p>
    <w:p w14:paraId="2C2634F5" w14:textId="77777777" w:rsidR="008A0B82" w:rsidRPr="00DC04BF" w:rsidRDefault="008A0B82" w:rsidP="008A0B82">
      <w:pPr>
        <w:pStyle w:val="Heading1"/>
        <w:ind w:left="0" w:hanging="567"/>
        <w:rPr>
          <w:rFonts w:ascii="ITC Avant Garde Std Bk" w:hAnsi="ITC Avant Garde Std Bk"/>
          <w:color w:val="461A42"/>
          <w:sz w:val="22"/>
        </w:rPr>
      </w:pPr>
      <w:bookmarkStart w:id="5" w:name="_Toc63332383"/>
      <w:r w:rsidRPr="00DC04BF">
        <w:rPr>
          <w:rFonts w:ascii="ITC Avant Garde Std Bk" w:hAnsi="ITC Avant Garde Std Bk"/>
          <w:color w:val="461A42"/>
          <w:sz w:val="22"/>
        </w:rPr>
        <w:t>P</w:t>
      </w:r>
      <w:r>
        <w:rPr>
          <w:rFonts w:ascii="ITC Avant Garde Std Bk" w:hAnsi="ITC Avant Garde Std Bk"/>
          <w:color w:val="461A42"/>
          <w:sz w:val="22"/>
        </w:rPr>
        <w:t>upil</w:t>
      </w:r>
      <w:r w:rsidRPr="00DC04BF">
        <w:rPr>
          <w:rFonts w:ascii="ITC Avant Garde Std Bk" w:hAnsi="ITC Avant Garde Std Bk"/>
          <w:color w:val="461A42"/>
          <w:sz w:val="22"/>
        </w:rPr>
        <w:t xml:space="preserve"> Responsibilities</w:t>
      </w:r>
      <w:bookmarkEnd w:id="5"/>
      <w:r w:rsidRPr="00DC04BF">
        <w:rPr>
          <w:rFonts w:ascii="ITC Avant Garde Std Bk" w:hAnsi="ITC Avant Garde Std Bk"/>
          <w:color w:val="461A42"/>
          <w:sz w:val="22"/>
        </w:rPr>
        <w:t xml:space="preserve"> </w:t>
      </w:r>
    </w:p>
    <w:p w14:paraId="46B0D612" w14:textId="77777777" w:rsidR="00107E31" w:rsidRDefault="00013416" w:rsidP="000C34D0">
      <w:pPr>
        <w:pStyle w:val="Default"/>
        <w:numPr>
          <w:ilvl w:val="0"/>
          <w:numId w:val="5"/>
        </w:numPr>
        <w:jc w:val="both"/>
        <w:rPr>
          <w:rFonts w:ascii="ITC Avant Garde Std Bk" w:hAnsi="ITC Avant Garde Std Bk"/>
          <w:sz w:val="23"/>
          <w:szCs w:val="23"/>
        </w:rPr>
      </w:pPr>
      <w:r w:rsidRPr="00013416">
        <w:rPr>
          <w:rFonts w:ascii="ITC Avant Garde Std Bk" w:hAnsi="ITC Avant Garde Std Bk"/>
          <w:sz w:val="23"/>
          <w:szCs w:val="23"/>
        </w:rPr>
        <w:t>Pupils of any age must be familiar with what their allergies are and the symptoms they may have that would indicate a reaction is happening</w:t>
      </w:r>
      <w:r w:rsidR="00107E31">
        <w:rPr>
          <w:rFonts w:ascii="ITC Avant Garde Std Bk" w:hAnsi="ITC Avant Garde Std Bk"/>
          <w:sz w:val="23"/>
          <w:szCs w:val="23"/>
        </w:rPr>
        <w:t>.</w:t>
      </w:r>
    </w:p>
    <w:p w14:paraId="55295B34" w14:textId="77777777" w:rsidR="00013416" w:rsidRPr="00013416" w:rsidRDefault="00107E31" w:rsidP="000C34D0">
      <w:pPr>
        <w:pStyle w:val="Default"/>
        <w:numPr>
          <w:ilvl w:val="0"/>
          <w:numId w:val="5"/>
        </w:numPr>
        <w:jc w:val="both"/>
        <w:rPr>
          <w:rFonts w:ascii="ITC Avant Garde Std Bk" w:hAnsi="ITC Avant Garde Std Bk"/>
          <w:sz w:val="23"/>
          <w:szCs w:val="23"/>
        </w:rPr>
      </w:pPr>
      <w:r>
        <w:rPr>
          <w:rFonts w:ascii="ITC Avant Garde Std Bk" w:hAnsi="ITC Avant Garde Std Bk"/>
          <w:sz w:val="23"/>
          <w:szCs w:val="23"/>
        </w:rPr>
        <w:t>We encourage pupils to take responsibility for their allergy, ask questions and speak openly about it to help reduce stigma and anxiety.</w:t>
      </w:r>
      <w:r w:rsidR="00013416" w:rsidRPr="00013416">
        <w:rPr>
          <w:rFonts w:ascii="ITC Avant Garde Std Bk" w:hAnsi="ITC Avant Garde Std Bk"/>
          <w:sz w:val="23"/>
          <w:szCs w:val="23"/>
        </w:rPr>
        <w:t xml:space="preserve"> </w:t>
      </w:r>
    </w:p>
    <w:p w14:paraId="7196D064" w14:textId="77777777" w:rsidR="00013416" w:rsidRPr="00013416" w:rsidRDefault="00013416" w:rsidP="00013416">
      <w:pPr>
        <w:pStyle w:val="Default"/>
        <w:ind w:left="-567"/>
        <w:jc w:val="both"/>
        <w:rPr>
          <w:rFonts w:ascii="ITC Avant Garde Std Bk" w:hAnsi="ITC Avant Garde Std Bk"/>
          <w:b/>
          <w:bCs/>
          <w:sz w:val="23"/>
          <w:szCs w:val="23"/>
        </w:rPr>
      </w:pPr>
    </w:p>
    <w:p w14:paraId="34FF1C98" w14:textId="77777777" w:rsidR="00013416" w:rsidRPr="00013416" w:rsidRDefault="00013416" w:rsidP="00013416">
      <w:pPr>
        <w:pStyle w:val="Default"/>
        <w:ind w:left="-567"/>
        <w:jc w:val="both"/>
        <w:rPr>
          <w:rFonts w:ascii="ITC Avant Garde Std Bk" w:hAnsi="ITC Avant Garde Std Bk"/>
          <w:b/>
          <w:bCs/>
          <w:sz w:val="23"/>
          <w:szCs w:val="23"/>
        </w:rPr>
      </w:pPr>
    </w:p>
    <w:p w14:paraId="1A50F1AB" w14:textId="77777777" w:rsidR="00D07981" w:rsidRPr="00DC04BF" w:rsidRDefault="00D07981" w:rsidP="00D07981">
      <w:pPr>
        <w:pStyle w:val="Heading1"/>
        <w:ind w:left="0" w:hanging="567"/>
        <w:rPr>
          <w:rFonts w:ascii="ITC Avant Garde Std Bk" w:hAnsi="ITC Avant Garde Std Bk"/>
          <w:color w:val="461A42"/>
          <w:sz w:val="22"/>
        </w:rPr>
      </w:pPr>
      <w:bookmarkStart w:id="6" w:name="_Toc63332384"/>
      <w:r>
        <w:rPr>
          <w:rFonts w:ascii="ITC Avant Garde Std Bk" w:hAnsi="ITC Avant Garde Std Bk"/>
          <w:color w:val="461A42"/>
          <w:sz w:val="22"/>
        </w:rPr>
        <w:t>School Office</w:t>
      </w:r>
      <w:r w:rsidRPr="00DC04BF">
        <w:rPr>
          <w:rFonts w:ascii="ITC Avant Garde Std Bk" w:hAnsi="ITC Avant Garde Std Bk"/>
          <w:color w:val="461A42"/>
          <w:sz w:val="22"/>
        </w:rPr>
        <w:t xml:space="preserve"> Responsibilities</w:t>
      </w:r>
      <w:bookmarkEnd w:id="6"/>
      <w:r w:rsidRPr="00DC04BF">
        <w:rPr>
          <w:rFonts w:ascii="ITC Avant Garde Std Bk" w:hAnsi="ITC Avant Garde Std Bk"/>
          <w:color w:val="461A42"/>
          <w:sz w:val="22"/>
        </w:rPr>
        <w:t xml:space="preserve"> </w:t>
      </w:r>
    </w:p>
    <w:p w14:paraId="75F6E72F" w14:textId="77777777" w:rsidR="00013416" w:rsidRPr="00013416" w:rsidRDefault="00013416" w:rsidP="000C34D0">
      <w:pPr>
        <w:pStyle w:val="Default"/>
        <w:numPr>
          <w:ilvl w:val="0"/>
          <w:numId w:val="6"/>
        </w:numPr>
        <w:spacing w:after="46"/>
        <w:jc w:val="both"/>
        <w:rPr>
          <w:rFonts w:ascii="ITC Avant Garde Std Bk" w:hAnsi="ITC Avant Garde Std Bk"/>
          <w:sz w:val="23"/>
          <w:szCs w:val="23"/>
        </w:rPr>
      </w:pPr>
      <w:r w:rsidRPr="00013416">
        <w:rPr>
          <w:rFonts w:ascii="ITC Avant Garde Std Bk" w:hAnsi="ITC Avant Garde Std Bk"/>
          <w:sz w:val="23"/>
          <w:szCs w:val="23"/>
        </w:rPr>
        <w:t xml:space="preserve">Once aware of an allergy the school office should ensure the parent and pupil complete an allergy </w:t>
      </w:r>
      <w:r w:rsidR="00107E31">
        <w:rPr>
          <w:rFonts w:ascii="ITC Avant Garde Std Bk" w:hAnsi="ITC Avant Garde Std Bk"/>
          <w:sz w:val="23"/>
          <w:szCs w:val="23"/>
        </w:rPr>
        <w:t>and tolerance form</w:t>
      </w:r>
      <w:r w:rsidRPr="00013416">
        <w:rPr>
          <w:rFonts w:ascii="ITC Avant Garde Std Bk" w:hAnsi="ITC Avant Garde Std Bk"/>
          <w:sz w:val="23"/>
          <w:szCs w:val="23"/>
        </w:rPr>
        <w:t xml:space="preserve"> and that sufficient emergency supplies are kept on site. </w:t>
      </w:r>
    </w:p>
    <w:p w14:paraId="3A3C77E9" w14:textId="77777777" w:rsidR="00013416" w:rsidRPr="00013416" w:rsidRDefault="00013416" w:rsidP="000C34D0">
      <w:pPr>
        <w:pStyle w:val="Default"/>
        <w:numPr>
          <w:ilvl w:val="0"/>
          <w:numId w:val="6"/>
        </w:numPr>
        <w:spacing w:after="46"/>
        <w:jc w:val="both"/>
        <w:rPr>
          <w:rFonts w:ascii="ITC Avant Garde Std Bk" w:hAnsi="ITC Avant Garde Std Bk"/>
          <w:sz w:val="23"/>
          <w:szCs w:val="23"/>
        </w:rPr>
      </w:pPr>
      <w:r w:rsidRPr="00013416">
        <w:rPr>
          <w:rFonts w:ascii="ITC Avant Garde Std Bk" w:hAnsi="ITC Avant Garde Std Bk"/>
          <w:sz w:val="23"/>
          <w:szCs w:val="23"/>
        </w:rPr>
        <w:t xml:space="preserve">A meeting should take place between the class teacher, parents and pupil, preferable prior to entry to the School, so they can discuss the plan and the individual pupil needs in school. The </w:t>
      </w:r>
      <w:r w:rsidR="00107E31">
        <w:rPr>
          <w:rFonts w:ascii="ITC Avant Garde Std Bk" w:hAnsi="ITC Avant Garde Std Bk"/>
          <w:sz w:val="23"/>
          <w:szCs w:val="23"/>
        </w:rPr>
        <w:t>Trust Catering Lead</w:t>
      </w:r>
      <w:r w:rsidRPr="00013416">
        <w:rPr>
          <w:rFonts w:ascii="ITC Avant Garde Std Bk" w:hAnsi="ITC Avant Garde Std Bk"/>
          <w:sz w:val="23"/>
          <w:szCs w:val="23"/>
        </w:rPr>
        <w:t xml:space="preserve"> should also be involved if the allergy is a food allergy. </w:t>
      </w:r>
    </w:p>
    <w:p w14:paraId="6509A2BA" w14:textId="77777777" w:rsidR="008A0B82" w:rsidRPr="00D07981" w:rsidRDefault="00D07981" w:rsidP="00D07981">
      <w:pPr>
        <w:pStyle w:val="Default"/>
        <w:numPr>
          <w:ilvl w:val="0"/>
          <w:numId w:val="6"/>
        </w:numPr>
        <w:spacing w:after="46"/>
        <w:jc w:val="both"/>
        <w:rPr>
          <w:rFonts w:ascii="ITC Avant Garde Std Bk" w:hAnsi="ITC Avant Garde Std Bk"/>
          <w:b/>
          <w:bCs/>
          <w:sz w:val="23"/>
          <w:szCs w:val="23"/>
        </w:rPr>
      </w:pPr>
      <w:r w:rsidRPr="00D07981">
        <w:rPr>
          <w:rFonts w:ascii="ITC Avant Garde Std Bk" w:hAnsi="ITC Avant Garde Std Bk"/>
          <w:sz w:val="23"/>
          <w:szCs w:val="23"/>
        </w:rPr>
        <w:lastRenderedPageBreak/>
        <w:t xml:space="preserve">The decision on where spare inhalers are kept are site specific and as such each school should refer to their medication policy for further information. </w:t>
      </w:r>
    </w:p>
    <w:p w14:paraId="6D072C0D" w14:textId="77777777" w:rsidR="008A0B82" w:rsidRDefault="008A0B82" w:rsidP="00013416">
      <w:pPr>
        <w:pStyle w:val="Default"/>
        <w:ind w:left="-567"/>
        <w:jc w:val="both"/>
        <w:rPr>
          <w:rFonts w:ascii="ITC Avant Garde Std Bk" w:hAnsi="ITC Avant Garde Std Bk"/>
          <w:b/>
          <w:bCs/>
          <w:sz w:val="23"/>
          <w:szCs w:val="23"/>
        </w:rPr>
      </w:pPr>
    </w:p>
    <w:p w14:paraId="48A21919" w14:textId="77777777" w:rsidR="00D07981" w:rsidRDefault="00D07981" w:rsidP="00013416">
      <w:pPr>
        <w:pStyle w:val="Default"/>
        <w:ind w:left="-567"/>
        <w:jc w:val="both"/>
        <w:rPr>
          <w:rFonts w:ascii="ITC Avant Garde Std Bk" w:hAnsi="ITC Avant Garde Std Bk"/>
          <w:b/>
          <w:bCs/>
          <w:sz w:val="23"/>
          <w:szCs w:val="23"/>
        </w:rPr>
      </w:pPr>
    </w:p>
    <w:p w14:paraId="1FEB7216" w14:textId="77777777" w:rsidR="008A0B82" w:rsidRPr="00DC04BF" w:rsidRDefault="008A0B82" w:rsidP="008A0B82">
      <w:pPr>
        <w:pStyle w:val="Heading1"/>
        <w:ind w:left="0" w:hanging="567"/>
        <w:rPr>
          <w:rFonts w:ascii="ITC Avant Garde Std Bk" w:hAnsi="ITC Avant Garde Std Bk"/>
          <w:color w:val="461A42"/>
          <w:sz w:val="22"/>
        </w:rPr>
      </w:pPr>
      <w:bookmarkStart w:id="7" w:name="_Toc63332385"/>
      <w:r>
        <w:rPr>
          <w:rFonts w:ascii="ITC Avant Garde Std Bk" w:hAnsi="ITC Avant Garde Std Bk"/>
          <w:color w:val="461A42"/>
          <w:sz w:val="22"/>
        </w:rPr>
        <w:t>Individual Staff</w:t>
      </w:r>
      <w:r w:rsidRPr="00DC04BF">
        <w:rPr>
          <w:rFonts w:ascii="ITC Avant Garde Std Bk" w:hAnsi="ITC Avant Garde Std Bk"/>
          <w:color w:val="461A42"/>
          <w:sz w:val="22"/>
        </w:rPr>
        <w:t xml:space="preserve"> Responsibilities</w:t>
      </w:r>
      <w:bookmarkEnd w:id="7"/>
      <w:r w:rsidRPr="00DC04BF">
        <w:rPr>
          <w:rFonts w:ascii="ITC Avant Garde Std Bk" w:hAnsi="ITC Avant Garde Std Bk"/>
          <w:color w:val="461A42"/>
          <w:sz w:val="22"/>
        </w:rPr>
        <w:t xml:space="preserve"> </w:t>
      </w:r>
    </w:p>
    <w:p w14:paraId="4246C3FB" w14:textId="77777777" w:rsidR="00013416" w:rsidRPr="00013416" w:rsidRDefault="00013416" w:rsidP="000C34D0">
      <w:pPr>
        <w:pStyle w:val="Default"/>
        <w:numPr>
          <w:ilvl w:val="0"/>
          <w:numId w:val="7"/>
        </w:numPr>
        <w:spacing w:after="46"/>
        <w:jc w:val="both"/>
        <w:rPr>
          <w:rFonts w:ascii="ITC Avant Garde Std Bk" w:hAnsi="ITC Avant Garde Std Bk"/>
          <w:sz w:val="23"/>
          <w:szCs w:val="23"/>
        </w:rPr>
      </w:pPr>
      <w:r w:rsidRPr="00013416">
        <w:rPr>
          <w:rFonts w:ascii="ITC Avant Garde Std Bk" w:hAnsi="ITC Avant Garde Std Bk"/>
          <w:sz w:val="23"/>
          <w:szCs w:val="23"/>
        </w:rPr>
        <w:t>All staff should engage in periodic training for Epipen, anaphyla</w:t>
      </w:r>
      <w:r w:rsidR="00107E31">
        <w:rPr>
          <w:rFonts w:ascii="ITC Avant Garde Std Bk" w:hAnsi="ITC Avant Garde Std Bk"/>
          <w:sz w:val="23"/>
          <w:szCs w:val="23"/>
        </w:rPr>
        <w:t xml:space="preserve">xis </w:t>
      </w:r>
      <w:r w:rsidRPr="00013416">
        <w:rPr>
          <w:rFonts w:ascii="ITC Avant Garde Std Bk" w:hAnsi="ITC Avant Garde Std Bk"/>
          <w:sz w:val="23"/>
          <w:szCs w:val="23"/>
        </w:rPr>
        <w:t xml:space="preserve">emergency response and basic first aid. </w:t>
      </w:r>
    </w:p>
    <w:p w14:paraId="51D060DE" w14:textId="77777777" w:rsidR="00107E31" w:rsidRDefault="00013416" w:rsidP="000C34D0">
      <w:pPr>
        <w:pStyle w:val="Default"/>
        <w:numPr>
          <w:ilvl w:val="0"/>
          <w:numId w:val="7"/>
        </w:numPr>
        <w:jc w:val="both"/>
        <w:rPr>
          <w:rFonts w:ascii="ITC Avant Garde Std Bk" w:hAnsi="ITC Avant Garde Std Bk"/>
          <w:sz w:val="23"/>
          <w:szCs w:val="23"/>
        </w:rPr>
      </w:pPr>
      <w:r w:rsidRPr="00013416">
        <w:rPr>
          <w:rFonts w:ascii="ITC Avant Garde Std Bk" w:hAnsi="ITC Avant Garde Std Bk"/>
          <w:sz w:val="23"/>
          <w:szCs w:val="23"/>
        </w:rPr>
        <w:t xml:space="preserve">Staff must be aware at all times of the pupils in their care (regular or cover classes) who have known allergies and must supervise any food-related activities with due caution. </w:t>
      </w:r>
    </w:p>
    <w:p w14:paraId="0A6D5567" w14:textId="77777777" w:rsidR="00013416" w:rsidRPr="00013416" w:rsidRDefault="00013416" w:rsidP="000C34D0">
      <w:pPr>
        <w:pStyle w:val="Default"/>
        <w:numPr>
          <w:ilvl w:val="0"/>
          <w:numId w:val="7"/>
        </w:numPr>
        <w:jc w:val="both"/>
        <w:rPr>
          <w:rFonts w:ascii="ITC Avant Garde Std Bk" w:hAnsi="ITC Avant Garde Std Bk"/>
          <w:sz w:val="23"/>
          <w:szCs w:val="23"/>
        </w:rPr>
      </w:pPr>
      <w:r w:rsidRPr="00013416">
        <w:rPr>
          <w:rFonts w:ascii="ITC Avant Garde Std Bk" w:hAnsi="ITC Avant Garde Std Bk"/>
          <w:sz w:val="23"/>
          <w:szCs w:val="23"/>
        </w:rPr>
        <w:t xml:space="preserve">All leaders of school trips must ensure they are competent to act in case of anaphylaxis prior to the trip departure and ensure they carry all relevant emergency supplies. </w:t>
      </w:r>
    </w:p>
    <w:p w14:paraId="43AF6B02" w14:textId="77777777" w:rsidR="00013416" w:rsidRPr="00013416" w:rsidRDefault="00013416" w:rsidP="000C34D0">
      <w:pPr>
        <w:pStyle w:val="Default"/>
        <w:numPr>
          <w:ilvl w:val="0"/>
          <w:numId w:val="7"/>
        </w:numPr>
        <w:spacing w:after="46"/>
        <w:jc w:val="both"/>
        <w:rPr>
          <w:rFonts w:ascii="ITC Avant Garde Std Bk" w:hAnsi="ITC Avant Garde Std Bk"/>
          <w:sz w:val="23"/>
          <w:szCs w:val="23"/>
        </w:rPr>
      </w:pPr>
      <w:r w:rsidRPr="00013416">
        <w:rPr>
          <w:rFonts w:ascii="ITC Avant Garde Std Bk" w:hAnsi="ITC Avant Garde Std Bk"/>
          <w:sz w:val="23"/>
          <w:szCs w:val="23"/>
        </w:rPr>
        <w:t>P</w:t>
      </w:r>
      <w:r w:rsidR="004859A3">
        <w:rPr>
          <w:rFonts w:ascii="ITC Avant Garde Std Bk" w:hAnsi="ITC Avant Garde Std Bk"/>
          <w:sz w:val="23"/>
          <w:szCs w:val="23"/>
        </w:rPr>
        <w:t xml:space="preserve">upils allergy information will be kept in a specific allergy file for all relevant members of staff to access when needed.  </w:t>
      </w:r>
      <w:r w:rsidRPr="00013416">
        <w:rPr>
          <w:rFonts w:ascii="ITC Avant Garde Std Bk" w:hAnsi="ITC Avant Garde Std Bk"/>
          <w:sz w:val="23"/>
          <w:szCs w:val="23"/>
        </w:rPr>
        <w:t xml:space="preserve"> </w:t>
      </w:r>
    </w:p>
    <w:p w14:paraId="1C0FFA33" w14:textId="77777777" w:rsidR="00013416" w:rsidRPr="00013416" w:rsidRDefault="00013416" w:rsidP="000C34D0">
      <w:pPr>
        <w:pStyle w:val="Default"/>
        <w:numPr>
          <w:ilvl w:val="0"/>
          <w:numId w:val="7"/>
        </w:numPr>
        <w:jc w:val="both"/>
        <w:rPr>
          <w:rFonts w:ascii="ITC Avant Garde Std Bk" w:hAnsi="ITC Avant Garde Std Bk"/>
          <w:sz w:val="23"/>
          <w:szCs w:val="23"/>
        </w:rPr>
      </w:pPr>
      <w:r w:rsidRPr="00013416">
        <w:rPr>
          <w:rFonts w:ascii="ITC Avant Garde Std Bk" w:hAnsi="ITC Avant Garde Std Bk"/>
          <w:sz w:val="23"/>
          <w:szCs w:val="23"/>
        </w:rPr>
        <w:t>Electronic lists are kept up to date by the school office and distributed to the relevant people. The kitchen has a highlighted section on the</w:t>
      </w:r>
      <w:r w:rsidR="004859A3">
        <w:rPr>
          <w:rFonts w:ascii="ITC Avant Garde Std Bk" w:hAnsi="ITC Avant Garde Std Bk"/>
          <w:sz w:val="23"/>
          <w:szCs w:val="23"/>
        </w:rPr>
        <w:t xml:space="preserve"> Cypad tablet.</w:t>
      </w:r>
    </w:p>
    <w:p w14:paraId="6BD18F9B" w14:textId="77777777" w:rsidR="00013416" w:rsidRPr="00013416" w:rsidRDefault="00013416" w:rsidP="00013416">
      <w:pPr>
        <w:pStyle w:val="Default"/>
        <w:ind w:left="-567"/>
        <w:jc w:val="both"/>
        <w:rPr>
          <w:rFonts w:ascii="ITC Avant Garde Std Bk" w:hAnsi="ITC Avant Garde Std Bk"/>
          <w:sz w:val="23"/>
          <w:szCs w:val="23"/>
        </w:rPr>
      </w:pPr>
    </w:p>
    <w:p w14:paraId="019145F5" w14:textId="77777777" w:rsidR="008A0B82" w:rsidRPr="00DC04BF" w:rsidRDefault="008A0B82" w:rsidP="008A0B82">
      <w:pPr>
        <w:pStyle w:val="Heading1"/>
        <w:ind w:left="0" w:hanging="567"/>
        <w:rPr>
          <w:rFonts w:ascii="ITC Avant Garde Std Bk" w:hAnsi="ITC Avant Garde Std Bk"/>
          <w:color w:val="461A42"/>
          <w:sz w:val="22"/>
        </w:rPr>
      </w:pPr>
      <w:bookmarkStart w:id="8" w:name="_Toc63332386"/>
      <w:r>
        <w:rPr>
          <w:rFonts w:ascii="ITC Avant Garde Std Bk" w:hAnsi="ITC Avant Garde Std Bk"/>
          <w:color w:val="461A42"/>
          <w:sz w:val="22"/>
        </w:rPr>
        <w:t>Kitchen Staff</w:t>
      </w:r>
      <w:r w:rsidRPr="00DC04BF">
        <w:rPr>
          <w:rFonts w:ascii="ITC Avant Garde Std Bk" w:hAnsi="ITC Avant Garde Std Bk"/>
          <w:color w:val="461A42"/>
          <w:sz w:val="22"/>
        </w:rPr>
        <w:t xml:space="preserve"> Responsibilities</w:t>
      </w:r>
      <w:bookmarkEnd w:id="8"/>
      <w:r w:rsidRPr="00DC04BF">
        <w:rPr>
          <w:rFonts w:ascii="ITC Avant Garde Std Bk" w:hAnsi="ITC Avant Garde Std Bk"/>
          <w:color w:val="461A42"/>
          <w:sz w:val="22"/>
        </w:rPr>
        <w:t xml:space="preserve"> </w:t>
      </w:r>
    </w:p>
    <w:p w14:paraId="26AE5C8B" w14:textId="77777777" w:rsidR="00013416" w:rsidRPr="00013416" w:rsidRDefault="00013416" w:rsidP="000C34D0">
      <w:pPr>
        <w:pStyle w:val="Default"/>
        <w:numPr>
          <w:ilvl w:val="0"/>
          <w:numId w:val="8"/>
        </w:numPr>
        <w:jc w:val="both"/>
        <w:rPr>
          <w:rFonts w:ascii="ITC Avant Garde Std Bk" w:hAnsi="ITC Avant Garde Std Bk"/>
          <w:b/>
          <w:sz w:val="23"/>
          <w:szCs w:val="23"/>
        </w:rPr>
      </w:pPr>
      <w:r w:rsidRPr="00013416">
        <w:rPr>
          <w:rFonts w:ascii="ITC Avant Garde Std Bk" w:hAnsi="ITC Avant Garde Std Bk"/>
          <w:sz w:val="23"/>
          <w:szCs w:val="23"/>
        </w:rPr>
        <w:t>All kitchen staff and Meal Time Assistants must attend, or complete on-line food allergy training</w:t>
      </w:r>
      <w:r w:rsidR="004859A3">
        <w:rPr>
          <w:rFonts w:ascii="ITC Avant Garde Std Bk" w:hAnsi="ITC Avant Garde Std Bk"/>
          <w:sz w:val="23"/>
          <w:szCs w:val="23"/>
        </w:rPr>
        <w:t>.</w:t>
      </w:r>
    </w:p>
    <w:p w14:paraId="4887F0F8" w14:textId="77777777" w:rsidR="00013416" w:rsidRPr="00013416" w:rsidRDefault="00013416" w:rsidP="000C34D0">
      <w:pPr>
        <w:pStyle w:val="NormalWeb"/>
        <w:numPr>
          <w:ilvl w:val="0"/>
          <w:numId w:val="8"/>
        </w:numPr>
        <w:spacing w:before="0" w:beforeAutospacing="0" w:after="0" w:afterAutospacing="0"/>
        <w:jc w:val="both"/>
        <w:rPr>
          <w:rFonts w:ascii="ITC Avant Garde Std Bk" w:hAnsi="ITC Avant Garde Std Bk"/>
          <w:color w:val="000000"/>
        </w:rPr>
      </w:pPr>
      <w:r w:rsidRPr="00013416">
        <w:rPr>
          <w:rFonts w:ascii="ITC Avant Garde Std Bk" w:hAnsi="ITC Avant Garde Std Bk"/>
          <w:color w:val="000000"/>
        </w:rPr>
        <w:t>Promotion of parental involvement to provide a menu highlighting safe substitutions</w:t>
      </w:r>
      <w:r w:rsidR="004859A3">
        <w:rPr>
          <w:rFonts w:ascii="ITC Avant Garde Std Bk" w:hAnsi="ITC Avant Garde Std Bk"/>
          <w:color w:val="000000"/>
        </w:rPr>
        <w:t>.</w:t>
      </w:r>
    </w:p>
    <w:p w14:paraId="7F9C7EAF" w14:textId="77777777" w:rsidR="00013416" w:rsidRPr="00013416" w:rsidRDefault="00013416" w:rsidP="000C34D0">
      <w:pPr>
        <w:pStyle w:val="NormalWeb"/>
        <w:numPr>
          <w:ilvl w:val="0"/>
          <w:numId w:val="8"/>
        </w:numPr>
        <w:spacing w:before="0" w:beforeAutospacing="0" w:after="0" w:afterAutospacing="0"/>
        <w:jc w:val="both"/>
        <w:rPr>
          <w:rFonts w:ascii="ITC Avant Garde Std Bk" w:hAnsi="ITC Avant Garde Std Bk"/>
          <w:color w:val="000000"/>
        </w:rPr>
      </w:pPr>
      <w:r w:rsidRPr="00013416">
        <w:rPr>
          <w:rFonts w:ascii="ITC Avant Garde Std Bk" w:hAnsi="ITC Avant Garde Std Bk"/>
          <w:color w:val="000000"/>
        </w:rPr>
        <w:t xml:space="preserve">To ensure all kitchen and dining </w:t>
      </w:r>
      <w:r w:rsidR="004859A3">
        <w:rPr>
          <w:rFonts w:ascii="ITC Avant Garde Std Bk" w:hAnsi="ITC Avant Garde Std Bk"/>
          <w:color w:val="000000"/>
        </w:rPr>
        <w:t>staff are aware of the</w:t>
      </w:r>
      <w:r w:rsidRPr="00013416">
        <w:rPr>
          <w:rFonts w:ascii="ITC Avant Garde Std Bk" w:hAnsi="ITC Avant Garde Std Bk"/>
          <w:color w:val="000000"/>
        </w:rPr>
        <w:t xml:space="preserve"> Emergency Action Plans</w:t>
      </w:r>
      <w:r w:rsidR="004859A3">
        <w:rPr>
          <w:rFonts w:ascii="ITC Avant Garde Std Bk" w:hAnsi="ITC Avant Garde Std Bk"/>
          <w:color w:val="000000"/>
        </w:rPr>
        <w:t>.</w:t>
      </w:r>
    </w:p>
    <w:p w14:paraId="51E15884" w14:textId="77777777" w:rsidR="004859A3" w:rsidRDefault="00013416" w:rsidP="000C34D0">
      <w:pPr>
        <w:pStyle w:val="NormalWeb"/>
        <w:numPr>
          <w:ilvl w:val="0"/>
          <w:numId w:val="8"/>
        </w:numPr>
        <w:spacing w:before="0" w:beforeAutospacing="0" w:after="0" w:afterAutospacing="0"/>
        <w:jc w:val="both"/>
        <w:rPr>
          <w:rFonts w:ascii="ITC Avant Garde Std Bk" w:hAnsi="ITC Avant Garde Std Bk"/>
          <w:color w:val="000000"/>
        </w:rPr>
      </w:pPr>
      <w:r w:rsidRPr="00013416">
        <w:rPr>
          <w:rFonts w:ascii="ITC Avant Garde Std Bk" w:hAnsi="ITC Avant Garde Std Bk"/>
          <w:color w:val="000000"/>
        </w:rPr>
        <w:t xml:space="preserve">All staff are to be aware of cross contamination in the delivery, preparation, cooking, serving, cleaning &amp; storage of foods. </w:t>
      </w:r>
    </w:p>
    <w:p w14:paraId="12D1ACA6" w14:textId="77777777" w:rsidR="00013416" w:rsidRPr="00013416" w:rsidRDefault="00013416" w:rsidP="000C34D0">
      <w:pPr>
        <w:pStyle w:val="NormalWeb"/>
        <w:numPr>
          <w:ilvl w:val="0"/>
          <w:numId w:val="8"/>
        </w:numPr>
        <w:spacing w:before="0" w:beforeAutospacing="0" w:after="0" w:afterAutospacing="0"/>
        <w:jc w:val="both"/>
        <w:rPr>
          <w:rFonts w:ascii="ITC Avant Garde Std Bk" w:hAnsi="ITC Avant Garde Std Bk"/>
          <w:color w:val="000000"/>
        </w:rPr>
      </w:pPr>
      <w:r w:rsidRPr="00013416">
        <w:rPr>
          <w:rFonts w:ascii="ITC Avant Garde Std Bk" w:hAnsi="ITC Avant Garde Std Bk"/>
          <w:color w:val="000000"/>
        </w:rPr>
        <w:t>Training and refresher courses need to be signed in</w:t>
      </w:r>
      <w:r w:rsidR="004859A3">
        <w:rPr>
          <w:rFonts w:ascii="ITC Avant Garde Std Bk" w:hAnsi="ITC Avant Garde Std Bk"/>
          <w:color w:val="000000"/>
        </w:rPr>
        <w:t xml:space="preserve"> the Kitchen Training file.</w:t>
      </w:r>
    </w:p>
    <w:p w14:paraId="37C61102" w14:textId="77777777" w:rsidR="00013416" w:rsidRPr="00013416" w:rsidRDefault="00013416" w:rsidP="000C34D0">
      <w:pPr>
        <w:pStyle w:val="NormalWeb"/>
        <w:numPr>
          <w:ilvl w:val="0"/>
          <w:numId w:val="8"/>
        </w:numPr>
        <w:spacing w:before="0" w:beforeAutospacing="0" w:after="0" w:afterAutospacing="0"/>
        <w:jc w:val="both"/>
        <w:rPr>
          <w:rFonts w:ascii="ITC Avant Garde Std Bk" w:hAnsi="ITC Avant Garde Std Bk"/>
          <w:color w:val="000000"/>
        </w:rPr>
      </w:pPr>
      <w:r w:rsidRPr="00013416">
        <w:rPr>
          <w:rFonts w:ascii="ITC Avant Garde Std Bk" w:hAnsi="ITC Avant Garde Std Bk"/>
          <w:color w:val="000000"/>
        </w:rPr>
        <w:t>In extreme case</w:t>
      </w:r>
      <w:r w:rsidR="004859A3">
        <w:rPr>
          <w:rFonts w:ascii="ITC Avant Garde Std Bk" w:hAnsi="ITC Avant Garde Std Bk"/>
          <w:color w:val="000000"/>
        </w:rPr>
        <w:t>s</w:t>
      </w:r>
      <w:r w:rsidRPr="00013416">
        <w:rPr>
          <w:rFonts w:ascii="ITC Avant Garde Std Bk" w:hAnsi="ITC Avant Garde Std Bk"/>
          <w:color w:val="000000"/>
        </w:rPr>
        <w:t xml:space="preserve"> where a pupil with multiple or unusual allergies, the school may require the parents to provide lunches and snacks to ensure pupils safety</w:t>
      </w:r>
      <w:r w:rsidR="004859A3">
        <w:rPr>
          <w:rFonts w:ascii="ITC Avant Garde Std Bk" w:hAnsi="ITC Avant Garde Std Bk"/>
          <w:color w:val="000000"/>
        </w:rPr>
        <w:t>.</w:t>
      </w:r>
    </w:p>
    <w:p w14:paraId="238601FE" w14:textId="77777777" w:rsidR="00013416" w:rsidRPr="00013416" w:rsidRDefault="00013416" w:rsidP="00013416">
      <w:pPr>
        <w:pStyle w:val="NormalWeb"/>
        <w:spacing w:before="0" w:beforeAutospacing="0" w:after="0" w:afterAutospacing="0"/>
        <w:ind w:left="-567"/>
        <w:jc w:val="both"/>
        <w:rPr>
          <w:rFonts w:ascii="ITC Avant Garde Std Bk" w:hAnsi="ITC Avant Garde Std Bk"/>
          <w:color w:val="000000"/>
        </w:rPr>
      </w:pPr>
    </w:p>
    <w:p w14:paraId="367E2C84" w14:textId="77777777" w:rsidR="008A0B82" w:rsidRPr="00DC04BF" w:rsidRDefault="008A0B82" w:rsidP="008A0B82">
      <w:pPr>
        <w:pStyle w:val="Heading1"/>
        <w:ind w:left="0" w:hanging="567"/>
        <w:rPr>
          <w:rFonts w:ascii="ITC Avant Garde Std Bk" w:hAnsi="ITC Avant Garde Std Bk"/>
          <w:color w:val="461A42"/>
          <w:sz w:val="22"/>
        </w:rPr>
      </w:pPr>
      <w:bookmarkStart w:id="9" w:name="_Toc63332387"/>
      <w:r>
        <w:rPr>
          <w:rFonts w:ascii="ITC Avant Garde Std Bk" w:hAnsi="ITC Avant Garde Std Bk"/>
          <w:color w:val="461A42"/>
          <w:sz w:val="22"/>
        </w:rPr>
        <w:t>Wid</w:t>
      </w:r>
      <w:r w:rsidR="00D07981">
        <w:rPr>
          <w:rFonts w:ascii="ITC Avant Garde Std Bk" w:hAnsi="ITC Avant Garde Std Bk"/>
          <w:color w:val="461A42"/>
          <w:sz w:val="22"/>
        </w:rPr>
        <w:t>er School C</w:t>
      </w:r>
      <w:r>
        <w:rPr>
          <w:rFonts w:ascii="ITC Avant Garde Std Bk" w:hAnsi="ITC Avant Garde Std Bk"/>
          <w:color w:val="461A42"/>
          <w:sz w:val="22"/>
        </w:rPr>
        <w:t>ommunity</w:t>
      </w:r>
      <w:r w:rsidRPr="00DC04BF">
        <w:rPr>
          <w:rFonts w:ascii="ITC Avant Garde Std Bk" w:hAnsi="ITC Avant Garde Std Bk"/>
          <w:color w:val="461A42"/>
          <w:sz w:val="22"/>
        </w:rPr>
        <w:t xml:space="preserve"> Responsibilities</w:t>
      </w:r>
      <w:bookmarkEnd w:id="9"/>
      <w:r w:rsidRPr="00DC04BF">
        <w:rPr>
          <w:rFonts w:ascii="ITC Avant Garde Std Bk" w:hAnsi="ITC Avant Garde Std Bk"/>
          <w:color w:val="461A42"/>
          <w:sz w:val="22"/>
        </w:rPr>
        <w:t xml:space="preserve"> </w:t>
      </w:r>
    </w:p>
    <w:p w14:paraId="735AD576" w14:textId="77777777" w:rsidR="00013416" w:rsidRPr="00013416" w:rsidRDefault="00013416" w:rsidP="000C34D0">
      <w:pPr>
        <w:pStyle w:val="Default"/>
        <w:numPr>
          <w:ilvl w:val="0"/>
          <w:numId w:val="9"/>
        </w:numPr>
        <w:jc w:val="both"/>
        <w:rPr>
          <w:rFonts w:ascii="ITC Avant Garde Std Bk" w:hAnsi="ITC Avant Garde Std Bk"/>
          <w:sz w:val="23"/>
          <w:szCs w:val="23"/>
        </w:rPr>
      </w:pPr>
      <w:r w:rsidRPr="00013416">
        <w:rPr>
          <w:rFonts w:ascii="ITC Avant Garde Std Bk" w:hAnsi="ITC Avant Garde Std Bk"/>
          <w:sz w:val="23"/>
          <w:szCs w:val="23"/>
        </w:rPr>
        <w:t xml:space="preserve">Although we try to ensure our school is a nut aware area we prefer that pupils and staff remain vigilant at all times. Our aim is to keep the school as a controlled allergy awareness zone. </w:t>
      </w:r>
    </w:p>
    <w:p w14:paraId="1FAF89EA" w14:textId="77777777" w:rsidR="00013416" w:rsidRPr="00013416" w:rsidRDefault="00013416" w:rsidP="000C34D0">
      <w:pPr>
        <w:pStyle w:val="Default"/>
        <w:numPr>
          <w:ilvl w:val="0"/>
          <w:numId w:val="9"/>
        </w:numPr>
        <w:spacing w:after="46"/>
        <w:jc w:val="both"/>
        <w:rPr>
          <w:rFonts w:ascii="ITC Avant Garde Std Bk" w:hAnsi="ITC Avant Garde Std Bk"/>
          <w:sz w:val="23"/>
          <w:szCs w:val="23"/>
        </w:rPr>
      </w:pPr>
      <w:r w:rsidRPr="00013416">
        <w:rPr>
          <w:rFonts w:ascii="ITC Avant Garde Std Bk" w:hAnsi="ITC Avant Garde Std Bk"/>
          <w:sz w:val="23"/>
          <w:szCs w:val="23"/>
        </w:rPr>
        <w:t xml:space="preserve">The catering department is aware of all individual pupil allergies and provides clear labelling to all food served in the Dining Hall at all times. </w:t>
      </w:r>
    </w:p>
    <w:p w14:paraId="1AEBA2AC" w14:textId="77777777" w:rsidR="00013416" w:rsidRPr="00013416" w:rsidRDefault="00013416" w:rsidP="000C34D0">
      <w:pPr>
        <w:pStyle w:val="Default"/>
        <w:numPr>
          <w:ilvl w:val="0"/>
          <w:numId w:val="9"/>
        </w:numPr>
        <w:spacing w:after="46"/>
        <w:jc w:val="both"/>
        <w:rPr>
          <w:rFonts w:ascii="ITC Avant Garde Std Bk" w:hAnsi="ITC Avant Garde Std Bk"/>
          <w:sz w:val="23"/>
          <w:szCs w:val="23"/>
        </w:rPr>
      </w:pPr>
      <w:r w:rsidRPr="00013416">
        <w:rPr>
          <w:rFonts w:ascii="ITC Avant Garde Std Bk" w:hAnsi="ITC Avant Garde Std Bk"/>
          <w:sz w:val="23"/>
          <w:szCs w:val="23"/>
        </w:rPr>
        <w:t>Clear labelling applies to a</w:t>
      </w:r>
      <w:r w:rsidR="004859A3">
        <w:rPr>
          <w:rFonts w:ascii="ITC Avant Garde Std Bk" w:hAnsi="ITC Avant Garde Std Bk"/>
          <w:sz w:val="23"/>
          <w:szCs w:val="23"/>
        </w:rPr>
        <w:t>ll food zones including the snack</w:t>
      </w:r>
      <w:r w:rsidRPr="00013416">
        <w:rPr>
          <w:rFonts w:ascii="ITC Avant Garde Std Bk" w:hAnsi="ITC Avant Garde Std Bk"/>
          <w:sz w:val="23"/>
          <w:szCs w:val="23"/>
        </w:rPr>
        <w:t xml:space="preserve"> areas, salad bar, and class or PTFA cake sales. </w:t>
      </w:r>
    </w:p>
    <w:p w14:paraId="452EA31C" w14:textId="77777777" w:rsidR="00013416" w:rsidRPr="00013416" w:rsidRDefault="00013416" w:rsidP="000C34D0">
      <w:pPr>
        <w:pStyle w:val="Default"/>
        <w:numPr>
          <w:ilvl w:val="0"/>
          <w:numId w:val="9"/>
        </w:numPr>
        <w:spacing w:after="46"/>
        <w:jc w:val="both"/>
        <w:rPr>
          <w:rFonts w:ascii="ITC Avant Garde Std Bk" w:hAnsi="ITC Avant Garde Std Bk"/>
          <w:sz w:val="23"/>
          <w:szCs w:val="23"/>
        </w:rPr>
      </w:pPr>
      <w:r w:rsidRPr="00013416">
        <w:rPr>
          <w:rFonts w:ascii="ITC Avant Garde Std Bk" w:hAnsi="ITC Avant Garde Std Bk"/>
          <w:sz w:val="23"/>
          <w:szCs w:val="23"/>
        </w:rPr>
        <w:t xml:space="preserve">Parents are </w:t>
      </w:r>
      <w:r w:rsidR="008164CC">
        <w:rPr>
          <w:rFonts w:ascii="ITC Avant Garde Std Bk" w:hAnsi="ITC Avant Garde Std Bk"/>
          <w:sz w:val="23"/>
          <w:szCs w:val="23"/>
        </w:rPr>
        <w:t>respectfully encouraged not to bring whole nuts into school to reduce risk of cross contamination and to generally be allergy aware</w:t>
      </w:r>
      <w:r w:rsidRPr="00013416">
        <w:rPr>
          <w:rFonts w:ascii="ITC Avant Garde Std Bk" w:hAnsi="ITC Avant Garde Std Bk"/>
          <w:sz w:val="23"/>
          <w:szCs w:val="23"/>
        </w:rPr>
        <w:t xml:space="preserve">. </w:t>
      </w:r>
    </w:p>
    <w:p w14:paraId="0F3CABC7" w14:textId="77777777" w:rsidR="00013416" w:rsidRDefault="00013416" w:rsidP="00013416">
      <w:pPr>
        <w:ind w:left="-567"/>
        <w:rPr>
          <w:rFonts w:ascii="ITC Avant Garde Std Bk" w:hAnsi="ITC Avant Garde Std Bk" w:cs="Times New Roman"/>
          <w:sz w:val="24"/>
        </w:rPr>
      </w:pPr>
    </w:p>
    <w:p w14:paraId="5CE446E2" w14:textId="77777777" w:rsidR="00013416" w:rsidRPr="00013416" w:rsidRDefault="008A0B82" w:rsidP="008A0B82">
      <w:pPr>
        <w:pStyle w:val="Heading1"/>
        <w:ind w:left="0" w:hanging="567"/>
        <w:rPr>
          <w:rFonts w:ascii="ITC Avant Garde Std Bk" w:hAnsi="ITC Avant Garde Std Bk" w:cs="Times New Roman"/>
          <w:b w:val="0"/>
          <w:sz w:val="24"/>
        </w:rPr>
      </w:pPr>
      <w:bookmarkStart w:id="10" w:name="_Toc63332388"/>
      <w:r>
        <w:rPr>
          <w:rFonts w:ascii="ITC Avant Garde Std Bk" w:hAnsi="ITC Avant Garde Std Bk"/>
          <w:color w:val="461A42"/>
          <w:sz w:val="22"/>
        </w:rPr>
        <w:t>Action</w:t>
      </w:r>
      <w:bookmarkEnd w:id="10"/>
    </w:p>
    <w:p w14:paraId="79B2CE80" w14:textId="77777777" w:rsidR="00013416" w:rsidRPr="00013416" w:rsidRDefault="00013416" w:rsidP="00013416">
      <w:pPr>
        <w:pStyle w:val="Default"/>
        <w:ind w:left="-567"/>
        <w:rPr>
          <w:rFonts w:ascii="ITC Avant Garde Std Bk" w:hAnsi="ITC Avant Garde Std Bk"/>
          <w:sz w:val="23"/>
          <w:szCs w:val="23"/>
        </w:rPr>
      </w:pPr>
      <w:r w:rsidRPr="00013416">
        <w:rPr>
          <w:rFonts w:ascii="ITC Avant Garde Std Bk" w:hAnsi="ITC Avant Garde Std Bk"/>
          <w:b/>
          <w:bCs/>
          <w:sz w:val="23"/>
          <w:szCs w:val="23"/>
        </w:rPr>
        <w:t xml:space="preserve">Symptoms of mild allergic reactions </w:t>
      </w:r>
    </w:p>
    <w:p w14:paraId="66100855" w14:textId="77777777" w:rsidR="00013416" w:rsidRPr="00013416" w:rsidRDefault="00013416" w:rsidP="000C34D0">
      <w:pPr>
        <w:pStyle w:val="Default"/>
        <w:numPr>
          <w:ilvl w:val="0"/>
          <w:numId w:val="3"/>
        </w:numPr>
        <w:spacing w:after="43"/>
        <w:ind w:left="-567" w:firstLine="0"/>
        <w:rPr>
          <w:rFonts w:ascii="ITC Avant Garde Std Bk" w:hAnsi="ITC Avant Garde Std Bk"/>
          <w:sz w:val="23"/>
          <w:szCs w:val="23"/>
        </w:rPr>
      </w:pPr>
      <w:r w:rsidRPr="00013416">
        <w:rPr>
          <w:rFonts w:ascii="ITC Avant Garde Std Bk" w:hAnsi="ITC Avant Garde Std Bk"/>
          <w:sz w:val="23"/>
          <w:szCs w:val="23"/>
        </w:rPr>
        <w:t xml:space="preserve">Rash </w:t>
      </w:r>
    </w:p>
    <w:p w14:paraId="108BA560" w14:textId="77777777" w:rsidR="00013416" w:rsidRPr="00013416" w:rsidRDefault="00013416" w:rsidP="000C34D0">
      <w:pPr>
        <w:pStyle w:val="Default"/>
        <w:numPr>
          <w:ilvl w:val="0"/>
          <w:numId w:val="3"/>
        </w:numPr>
        <w:spacing w:after="43"/>
        <w:ind w:left="-567" w:firstLine="0"/>
        <w:rPr>
          <w:rFonts w:ascii="ITC Avant Garde Std Bk" w:hAnsi="ITC Avant Garde Std Bk"/>
          <w:sz w:val="23"/>
          <w:szCs w:val="23"/>
        </w:rPr>
      </w:pPr>
      <w:r w:rsidRPr="00013416">
        <w:rPr>
          <w:rFonts w:ascii="ITC Avant Garde Std Bk" w:hAnsi="ITC Avant Garde Std Bk"/>
          <w:sz w:val="23"/>
          <w:szCs w:val="23"/>
        </w:rPr>
        <w:t xml:space="preserve">Vomiting </w:t>
      </w:r>
    </w:p>
    <w:p w14:paraId="753BA2F6" w14:textId="77777777" w:rsidR="00013416" w:rsidRPr="00013416" w:rsidRDefault="00013416" w:rsidP="000C34D0">
      <w:pPr>
        <w:pStyle w:val="Default"/>
        <w:numPr>
          <w:ilvl w:val="0"/>
          <w:numId w:val="3"/>
        </w:numPr>
        <w:spacing w:after="43"/>
        <w:ind w:left="-567" w:firstLine="0"/>
        <w:rPr>
          <w:rFonts w:ascii="ITC Avant Garde Std Bk" w:hAnsi="ITC Avant Garde Std Bk"/>
          <w:sz w:val="23"/>
          <w:szCs w:val="23"/>
        </w:rPr>
      </w:pPr>
      <w:r w:rsidRPr="00013416">
        <w:rPr>
          <w:rFonts w:ascii="ITC Avant Garde Std Bk" w:hAnsi="ITC Avant Garde Std Bk"/>
          <w:sz w:val="23"/>
          <w:szCs w:val="23"/>
        </w:rPr>
        <w:t xml:space="preserve">Abdominal cramps </w:t>
      </w:r>
    </w:p>
    <w:p w14:paraId="7E99D248" w14:textId="77777777" w:rsidR="00013416" w:rsidRPr="00013416" w:rsidRDefault="00013416" w:rsidP="000C34D0">
      <w:pPr>
        <w:pStyle w:val="Default"/>
        <w:numPr>
          <w:ilvl w:val="0"/>
          <w:numId w:val="3"/>
        </w:numPr>
        <w:spacing w:after="43"/>
        <w:ind w:left="-567" w:firstLine="0"/>
        <w:rPr>
          <w:rFonts w:ascii="ITC Avant Garde Std Bk" w:hAnsi="ITC Avant Garde Std Bk"/>
          <w:sz w:val="23"/>
          <w:szCs w:val="23"/>
        </w:rPr>
      </w:pPr>
      <w:r w:rsidRPr="00013416">
        <w:rPr>
          <w:rFonts w:ascii="ITC Avant Garde Std Bk" w:hAnsi="ITC Avant Garde Std Bk"/>
          <w:sz w:val="23"/>
          <w:szCs w:val="23"/>
        </w:rPr>
        <w:lastRenderedPageBreak/>
        <w:t xml:space="preserve">Localised tingling sensation </w:t>
      </w:r>
    </w:p>
    <w:p w14:paraId="5A490020" w14:textId="77777777" w:rsidR="00013416" w:rsidRPr="00013416" w:rsidRDefault="00013416" w:rsidP="000C34D0">
      <w:pPr>
        <w:pStyle w:val="Default"/>
        <w:numPr>
          <w:ilvl w:val="0"/>
          <w:numId w:val="3"/>
        </w:numPr>
        <w:ind w:left="-567" w:firstLine="0"/>
        <w:rPr>
          <w:rFonts w:ascii="ITC Avant Garde Std Bk" w:hAnsi="ITC Avant Garde Std Bk"/>
          <w:sz w:val="23"/>
          <w:szCs w:val="23"/>
        </w:rPr>
      </w:pPr>
      <w:r w:rsidRPr="00013416">
        <w:rPr>
          <w:rFonts w:ascii="ITC Avant Garde Std Bk" w:hAnsi="ITC Avant Garde Std Bk"/>
          <w:sz w:val="23"/>
          <w:szCs w:val="23"/>
        </w:rPr>
        <w:t xml:space="preserve">Localised inflammation. </w:t>
      </w:r>
    </w:p>
    <w:p w14:paraId="2012BBE3" w14:textId="77777777" w:rsidR="00013416" w:rsidRPr="00013416" w:rsidRDefault="00013416" w:rsidP="000C34D0">
      <w:pPr>
        <w:pStyle w:val="ListParagraph"/>
        <w:widowControl/>
        <w:numPr>
          <w:ilvl w:val="0"/>
          <w:numId w:val="3"/>
        </w:numPr>
        <w:autoSpaceDE/>
        <w:autoSpaceDN/>
        <w:spacing w:after="160" w:line="259" w:lineRule="auto"/>
        <w:ind w:left="-567" w:firstLine="0"/>
        <w:contextualSpacing/>
        <w:rPr>
          <w:rFonts w:ascii="ITC Avant Garde Std Bk" w:hAnsi="ITC Avant Garde Std Bk" w:cs="Times New Roman"/>
          <w:sz w:val="24"/>
        </w:rPr>
      </w:pPr>
      <w:r w:rsidRPr="00013416">
        <w:rPr>
          <w:rFonts w:ascii="ITC Avant Garde Std Bk" w:hAnsi="ITC Avant Garde Std Bk" w:cs="Times New Roman"/>
          <w:sz w:val="24"/>
        </w:rPr>
        <w:t>Symptoms</w:t>
      </w:r>
    </w:p>
    <w:p w14:paraId="5B08B5D1" w14:textId="77777777" w:rsidR="00013416" w:rsidRPr="00013416" w:rsidRDefault="00013416" w:rsidP="00013416">
      <w:pPr>
        <w:ind w:left="-567"/>
        <w:rPr>
          <w:rFonts w:ascii="ITC Avant Garde Std Bk" w:hAnsi="ITC Avant Garde Std Bk" w:cs="Times New Roman"/>
          <w:sz w:val="24"/>
        </w:rPr>
      </w:pPr>
    </w:p>
    <w:p w14:paraId="334A2D6B" w14:textId="77777777" w:rsidR="00013416" w:rsidRPr="00013416" w:rsidRDefault="008A0B82" w:rsidP="008A0B82">
      <w:pPr>
        <w:pStyle w:val="Heading1"/>
        <w:ind w:left="0" w:hanging="567"/>
        <w:rPr>
          <w:rFonts w:ascii="ITC Avant Garde Std Bk" w:hAnsi="ITC Avant Garde Std Bk"/>
          <w:sz w:val="23"/>
          <w:szCs w:val="23"/>
        </w:rPr>
      </w:pPr>
      <w:bookmarkStart w:id="11" w:name="_Toc63332389"/>
      <w:r>
        <w:rPr>
          <w:rFonts w:ascii="ITC Avant Garde Std Bk" w:hAnsi="ITC Avant Garde Std Bk"/>
          <w:color w:val="461A42"/>
          <w:sz w:val="22"/>
        </w:rPr>
        <w:t>Treatment</w:t>
      </w:r>
      <w:bookmarkEnd w:id="11"/>
      <w:r w:rsidR="00013416" w:rsidRPr="00013416">
        <w:rPr>
          <w:rFonts w:ascii="ITC Avant Garde Std Bk" w:hAnsi="ITC Avant Garde Std Bk"/>
          <w:sz w:val="23"/>
          <w:szCs w:val="23"/>
        </w:rPr>
        <w:t xml:space="preserve"> </w:t>
      </w:r>
    </w:p>
    <w:p w14:paraId="18B8565D" w14:textId="77777777" w:rsidR="008164CC" w:rsidRPr="008164CC" w:rsidRDefault="00013416" w:rsidP="000C34D0">
      <w:pPr>
        <w:pStyle w:val="ListParagraph"/>
        <w:numPr>
          <w:ilvl w:val="0"/>
          <w:numId w:val="11"/>
        </w:numPr>
        <w:rPr>
          <w:rFonts w:ascii="ITC Avant Garde Std Bk" w:hAnsi="ITC Avant Garde Std Bk" w:cs="Times New Roman"/>
          <w:sz w:val="24"/>
        </w:rPr>
      </w:pPr>
      <w:r w:rsidRPr="008164CC">
        <w:rPr>
          <w:rFonts w:ascii="ITC Avant Garde Std Bk" w:hAnsi="ITC Avant Garde Std Bk"/>
          <w:sz w:val="23"/>
          <w:szCs w:val="23"/>
        </w:rPr>
        <w:t xml:space="preserve">The priority should be removal of the allergen. </w:t>
      </w:r>
    </w:p>
    <w:p w14:paraId="2545D4C7" w14:textId="77777777" w:rsidR="008164CC" w:rsidRPr="008164CC" w:rsidRDefault="00013416" w:rsidP="000C34D0">
      <w:pPr>
        <w:pStyle w:val="ListParagraph"/>
        <w:numPr>
          <w:ilvl w:val="0"/>
          <w:numId w:val="11"/>
        </w:numPr>
        <w:rPr>
          <w:rFonts w:ascii="ITC Avant Garde Std Bk" w:hAnsi="ITC Avant Garde Std Bk" w:cs="Times New Roman"/>
          <w:sz w:val="24"/>
        </w:rPr>
      </w:pPr>
      <w:r w:rsidRPr="008164CC">
        <w:rPr>
          <w:rFonts w:ascii="ITC Avant Garde Std Bk" w:hAnsi="ITC Avant Garde Std Bk"/>
          <w:sz w:val="23"/>
          <w:szCs w:val="23"/>
        </w:rPr>
        <w:t xml:space="preserve">Remove stings or environmental causes. </w:t>
      </w:r>
    </w:p>
    <w:p w14:paraId="174E6BFF" w14:textId="77777777" w:rsidR="008164CC" w:rsidRPr="008164CC" w:rsidRDefault="00013416" w:rsidP="000C34D0">
      <w:pPr>
        <w:pStyle w:val="ListParagraph"/>
        <w:numPr>
          <w:ilvl w:val="0"/>
          <w:numId w:val="11"/>
        </w:numPr>
        <w:rPr>
          <w:rFonts w:ascii="ITC Avant Garde Std Bk" w:hAnsi="ITC Avant Garde Std Bk" w:cs="Times New Roman"/>
          <w:sz w:val="24"/>
        </w:rPr>
      </w:pPr>
      <w:r w:rsidRPr="008164CC">
        <w:rPr>
          <w:rFonts w:ascii="ITC Avant Garde Std Bk" w:hAnsi="ITC Avant Garde Std Bk"/>
          <w:sz w:val="23"/>
          <w:szCs w:val="23"/>
        </w:rPr>
        <w:t>Wash with water where appropriate.</w:t>
      </w:r>
    </w:p>
    <w:p w14:paraId="64D93AD7" w14:textId="77777777" w:rsidR="008164CC" w:rsidRPr="008164CC" w:rsidRDefault="00013416" w:rsidP="000C34D0">
      <w:pPr>
        <w:pStyle w:val="ListParagraph"/>
        <w:numPr>
          <w:ilvl w:val="0"/>
          <w:numId w:val="11"/>
        </w:numPr>
        <w:rPr>
          <w:rFonts w:ascii="ITC Avant Garde Std Bk" w:hAnsi="ITC Avant Garde Std Bk" w:cs="Times New Roman"/>
          <w:sz w:val="24"/>
        </w:rPr>
      </w:pPr>
      <w:r w:rsidRPr="008164CC">
        <w:rPr>
          <w:rFonts w:ascii="ITC Avant Garde Std Bk" w:hAnsi="ITC Avant Garde Std Bk"/>
          <w:sz w:val="23"/>
          <w:szCs w:val="23"/>
        </w:rPr>
        <w:t xml:space="preserve">For ingested allergens, rinse mouth thoroughly with water and spit out. </w:t>
      </w:r>
    </w:p>
    <w:p w14:paraId="32413F14" w14:textId="77777777" w:rsidR="008164CC" w:rsidRPr="008164CC" w:rsidRDefault="00013416" w:rsidP="000C34D0">
      <w:pPr>
        <w:pStyle w:val="ListParagraph"/>
        <w:numPr>
          <w:ilvl w:val="0"/>
          <w:numId w:val="11"/>
        </w:numPr>
        <w:rPr>
          <w:rFonts w:ascii="ITC Avant Garde Std Bk" w:hAnsi="ITC Avant Garde Std Bk" w:cs="Times New Roman"/>
          <w:sz w:val="24"/>
        </w:rPr>
      </w:pPr>
      <w:r w:rsidRPr="008164CC">
        <w:rPr>
          <w:rFonts w:ascii="ITC Avant Garde Std Bk" w:hAnsi="ITC Avant Garde Std Bk"/>
          <w:sz w:val="23"/>
          <w:szCs w:val="23"/>
        </w:rPr>
        <w:t xml:space="preserve">Never induce vomiting. </w:t>
      </w:r>
    </w:p>
    <w:p w14:paraId="2EDADB6B" w14:textId="77777777" w:rsidR="008164CC" w:rsidRPr="008164CC" w:rsidRDefault="00013416" w:rsidP="000C34D0">
      <w:pPr>
        <w:pStyle w:val="ListParagraph"/>
        <w:numPr>
          <w:ilvl w:val="0"/>
          <w:numId w:val="11"/>
        </w:numPr>
        <w:rPr>
          <w:rFonts w:ascii="ITC Avant Garde Std Bk" w:hAnsi="ITC Avant Garde Std Bk" w:cs="Times New Roman"/>
          <w:sz w:val="24"/>
        </w:rPr>
      </w:pPr>
      <w:r w:rsidRPr="008164CC">
        <w:rPr>
          <w:rFonts w:ascii="ITC Avant Garde Std Bk" w:hAnsi="ITC Avant Garde Std Bk"/>
          <w:sz w:val="23"/>
          <w:szCs w:val="23"/>
        </w:rPr>
        <w:t xml:space="preserve">Call the school first aider. </w:t>
      </w:r>
    </w:p>
    <w:p w14:paraId="1799D3E7" w14:textId="77777777" w:rsidR="00013416" w:rsidRPr="008164CC" w:rsidRDefault="00013416" w:rsidP="000C34D0">
      <w:pPr>
        <w:pStyle w:val="ListParagraph"/>
        <w:numPr>
          <w:ilvl w:val="0"/>
          <w:numId w:val="11"/>
        </w:numPr>
        <w:rPr>
          <w:rFonts w:ascii="ITC Avant Garde Std Bk" w:hAnsi="ITC Avant Garde Std Bk" w:cs="Times New Roman"/>
          <w:sz w:val="24"/>
        </w:rPr>
      </w:pPr>
      <w:r w:rsidRPr="008164CC">
        <w:rPr>
          <w:rFonts w:ascii="ITC Avant Garde Std Bk" w:hAnsi="ITC Avant Garde Std Bk"/>
          <w:sz w:val="23"/>
          <w:szCs w:val="23"/>
        </w:rPr>
        <w:t>Use of antihistamines via syrup or tablet is effective for mild reactions and is recommended as the first step in any reaction.</w:t>
      </w:r>
    </w:p>
    <w:p w14:paraId="16DEB4AB" w14:textId="77777777" w:rsidR="00013416" w:rsidRPr="00013416" w:rsidRDefault="00013416" w:rsidP="00013416">
      <w:pPr>
        <w:pStyle w:val="Default"/>
        <w:ind w:left="-567"/>
        <w:rPr>
          <w:rFonts w:ascii="ITC Avant Garde Std Bk" w:hAnsi="ITC Avant Garde Std Bk"/>
          <w:b/>
          <w:bCs/>
          <w:sz w:val="23"/>
          <w:szCs w:val="23"/>
        </w:rPr>
      </w:pPr>
    </w:p>
    <w:p w14:paraId="2E07D937" w14:textId="77777777" w:rsidR="00013416" w:rsidRDefault="008A0B82" w:rsidP="008A0B82">
      <w:pPr>
        <w:pStyle w:val="Heading1"/>
        <w:ind w:left="0" w:hanging="567"/>
        <w:rPr>
          <w:rFonts w:ascii="ITC Avant Garde Std Bk" w:hAnsi="ITC Avant Garde Std Bk"/>
          <w:b w:val="0"/>
          <w:bCs w:val="0"/>
          <w:sz w:val="23"/>
          <w:szCs w:val="23"/>
        </w:rPr>
      </w:pPr>
      <w:bookmarkStart w:id="12" w:name="_Toc63332390"/>
      <w:r>
        <w:rPr>
          <w:rFonts w:ascii="ITC Avant Garde Std Bk" w:hAnsi="ITC Avant Garde Std Bk"/>
          <w:color w:val="461A42"/>
          <w:sz w:val="22"/>
        </w:rPr>
        <w:t>Management of an Anaphylactic Episode</w:t>
      </w:r>
      <w:bookmarkEnd w:id="12"/>
    </w:p>
    <w:p w14:paraId="0AD9C6F4" w14:textId="77777777" w:rsidR="008164CC" w:rsidRPr="00013416" w:rsidRDefault="008164CC" w:rsidP="00013416">
      <w:pPr>
        <w:pStyle w:val="Default"/>
        <w:ind w:left="-567"/>
        <w:rPr>
          <w:rFonts w:ascii="ITC Avant Garde Std Bk" w:hAnsi="ITC Avant Garde Std Bk"/>
          <w:sz w:val="23"/>
          <w:szCs w:val="23"/>
        </w:rPr>
      </w:pPr>
    </w:p>
    <w:p w14:paraId="69102EEB" w14:textId="77777777" w:rsidR="00013416" w:rsidRPr="00013416" w:rsidRDefault="00013416" w:rsidP="00013416">
      <w:pPr>
        <w:pStyle w:val="Default"/>
        <w:ind w:left="-567"/>
        <w:rPr>
          <w:rFonts w:ascii="ITC Avant Garde Std Bk" w:hAnsi="ITC Avant Garde Std Bk"/>
          <w:sz w:val="23"/>
          <w:szCs w:val="23"/>
        </w:rPr>
      </w:pPr>
      <w:r w:rsidRPr="00013416">
        <w:rPr>
          <w:rFonts w:ascii="ITC Avant Garde Std Bk" w:hAnsi="ITC Avant Garde Std Bk"/>
          <w:b/>
          <w:bCs/>
          <w:sz w:val="23"/>
          <w:szCs w:val="23"/>
        </w:rPr>
        <w:t xml:space="preserve">Symptoms of severe allergic reaction </w:t>
      </w:r>
    </w:p>
    <w:p w14:paraId="2BACAB6F" w14:textId="77777777" w:rsidR="00013416" w:rsidRPr="00013416" w:rsidRDefault="00013416" w:rsidP="000C34D0">
      <w:pPr>
        <w:pStyle w:val="Default"/>
        <w:numPr>
          <w:ilvl w:val="0"/>
          <w:numId w:val="3"/>
        </w:numPr>
        <w:spacing w:after="46"/>
        <w:ind w:left="-567" w:firstLine="0"/>
        <w:rPr>
          <w:rFonts w:ascii="ITC Avant Garde Std Bk" w:hAnsi="ITC Avant Garde Std Bk"/>
          <w:sz w:val="23"/>
          <w:szCs w:val="23"/>
        </w:rPr>
      </w:pPr>
      <w:r w:rsidRPr="00013416">
        <w:rPr>
          <w:rFonts w:ascii="ITC Avant Garde Std Bk" w:hAnsi="ITC Avant Garde Std Bk"/>
          <w:sz w:val="23"/>
          <w:szCs w:val="23"/>
        </w:rPr>
        <w:t xml:space="preserve">Swelling of the throat and mouth </w:t>
      </w:r>
    </w:p>
    <w:p w14:paraId="653C8997" w14:textId="77777777" w:rsidR="00013416" w:rsidRPr="00013416" w:rsidRDefault="00013416" w:rsidP="000C34D0">
      <w:pPr>
        <w:pStyle w:val="Default"/>
        <w:numPr>
          <w:ilvl w:val="0"/>
          <w:numId w:val="3"/>
        </w:numPr>
        <w:spacing w:after="46"/>
        <w:ind w:left="-567" w:firstLine="0"/>
        <w:rPr>
          <w:rFonts w:ascii="ITC Avant Garde Std Bk" w:hAnsi="ITC Avant Garde Std Bk"/>
          <w:sz w:val="23"/>
          <w:szCs w:val="23"/>
        </w:rPr>
      </w:pPr>
      <w:r w:rsidRPr="00013416">
        <w:rPr>
          <w:rFonts w:ascii="ITC Avant Garde Std Bk" w:hAnsi="ITC Avant Garde Std Bk"/>
          <w:sz w:val="23"/>
          <w:szCs w:val="23"/>
        </w:rPr>
        <w:t xml:space="preserve">Difficulty in swallowing or speaking </w:t>
      </w:r>
    </w:p>
    <w:p w14:paraId="1B1CF8DA" w14:textId="77777777" w:rsidR="00013416" w:rsidRPr="00013416" w:rsidRDefault="00013416" w:rsidP="000C34D0">
      <w:pPr>
        <w:pStyle w:val="Default"/>
        <w:numPr>
          <w:ilvl w:val="0"/>
          <w:numId w:val="3"/>
        </w:numPr>
        <w:spacing w:after="46"/>
        <w:ind w:left="-567" w:firstLine="0"/>
        <w:rPr>
          <w:rFonts w:ascii="ITC Avant Garde Std Bk" w:hAnsi="ITC Avant Garde Std Bk"/>
          <w:sz w:val="23"/>
          <w:szCs w:val="23"/>
        </w:rPr>
      </w:pPr>
      <w:r w:rsidRPr="00013416">
        <w:rPr>
          <w:rFonts w:ascii="ITC Avant Garde Std Bk" w:hAnsi="ITC Avant Garde Std Bk"/>
          <w:sz w:val="23"/>
          <w:szCs w:val="23"/>
        </w:rPr>
        <w:t xml:space="preserve">Difficulty in breathing due to severe asthma or throat swelling </w:t>
      </w:r>
    </w:p>
    <w:p w14:paraId="633FAC74" w14:textId="77777777" w:rsidR="00013416" w:rsidRPr="00013416" w:rsidRDefault="00013416" w:rsidP="000C34D0">
      <w:pPr>
        <w:pStyle w:val="Default"/>
        <w:numPr>
          <w:ilvl w:val="0"/>
          <w:numId w:val="3"/>
        </w:numPr>
        <w:spacing w:after="46"/>
        <w:ind w:left="-567" w:firstLine="0"/>
        <w:rPr>
          <w:rFonts w:ascii="ITC Avant Garde Std Bk" w:hAnsi="ITC Avant Garde Std Bk"/>
          <w:sz w:val="23"/>
          <w:szCs w:val="23"/>
        </w:rPr>
      </w:pPr>
      <w:r w:rsidRPr="00013416">
        <w:rPr>
          <w:rFonts w:ascii="ITC Avant Garde Std Bk" w:hAnsi="ITC Avant Garde Std Bk"/>
          <w:sz w:val="23"/>
          <w:szCs w:val="23"/>
        </w:rPr>
        <w:t xml:space="preserve">Hives anywhere on the body </w:t>
      </w:r>
    </w:p>
    <w:p w14:paraId="64869C75" w14:textId="77777777" w:rsidR="00013416" w:rsidRPr="00013416" w:rsidRDefault="00013416" w:rsidP="000C34D0">
      <w:pPr>
        <w:pStyle w:val="Default"/>
        <w:numPr>
          <w:ilvl w:val="0"/>
          <w:numId w:val="3"/>
        </w:numPr>
        <w:spacing w:after="46"/>
        <w:ind w:left="-567" w:firstLine="0"/>
        <w:rPr>
          <w:rFonts w:ascii="ITC Avant Garde Std Bk" w:hAnsi="ITC Avant Garde Std Bk"/>
          <w:sz w:val="23"/>
          <w:szCs w:val="23"/>
        </w:rPr>
      </w:pPr>
      <w:r w:rsidRPr="00013416">
        <w:rPr>
          <w:rFonts w:ascii="ITC Avant Garde Std Bk" w:hAnsi="ITC Avant Garde Std Bk"/>
          <w:sz w:val="23"/>
          <w:szCs w:val="23"/>
        </w:rPr>
        <w:t xml:space="preserve">Generalised flushing of the skin </w:t>
      </w:r>
    </w:p>
    <w:p w14:paraId="69E38B65" w14:textId="77777777" w:rsidR="00013416" w:rsidRPr="00013416" w:rsidRDefault="00013416" w:rsidP="000C34D0">
      <w:pPr>
        <w:pStyle w:val="Default"/>
        <w:numPr>
          <w:ilvl w:val="0"/>
          <w:numId w:val="3"/>
        </w:numPr>
        <w:spacing w:after="46"/>
        <w:ind w:left="-567" w:firstLine="0"/>
        <w:rPr>
          <w:rFonts w:ascii="ITC Avant Garde Std Bk" w:hAnsi="ITC Avant Garde Std Bk"/>
          <w:sz w:val="23"/>
          <w:szCs w:val="23"/>
        </w:rPr>
      </w:pPr>
      <w:r w:rsidRPr="00013416">
        <w:rPr>
          <w:rFonts w:ascii="ITC Avant Garde Std Bk" w:hAnsi="ITC Avant Garde Std Bk"/>
          <w:sz w:val="23"/>
          <w:szCs w:val="23"/>
        </w:rPr>
        <w:t xml:space="preserve">Abdominal cramps, nausea and vomiting </w:t>
      </w:r>
    </w:p>
    <w:p w14:paraId="1DA78A18" w14:textId="77777777" w:rsidR="00013416" w:rsidRPr="00013416" w:rsidRDefault="00013416" w:rsidP="000C34D0">
      <w:pPr>
        <w:pStyle w:val="Default"/>
        <w:numPr>
          <w:ilvl w:val="0"/>
          <w:numId w:val="3"/>
        </w:numPr>
        <w:spacing w:after="46"/>
        <w:ind w:left="-567" w:firstLine="0"/>
        <w:rPr>
          <w:rFonts w:ascii="ITC Avant Garde Std Bk" w:hAnsi="ITC Avant Garde Std Bk"/>
          <w:sz w:val="23"/>
          <w:szCs w:val="23"/>
        </w:rPr>
      </w:pPr>
      <w:r w:rsidRPr="00013416">
        <w:rPr>
          <w:rFonts w:ascii="ITC Avant Garde Std Bk" w:hAnsi="ITC Avant Garde Std Bk"/>
          <w:sz w:val="23"/>
          <w:szCs w:val="23"/>
        </w:rPr>
        <w:t xml:space="preserve">Sudden feeling of weakness, faintness caused by sudden drop in blood pressure </w:t>
      </w:r>
    </w:p>
    <w:p w14:paraId="10828B93" w14:textId="77777777" w:rsidR="00013416" w:rsidRPr="00013416" w:rsidRDefault="00013416" w:rsidP="000C34D0">
      <w:pPr>
        <w:pStyle w:val="Default"/>
        <w:numPr>
          <w:ilvl w:val="0"/>
          <w:numId w:val="3"/>
        </w:numPr>
        <w:ind w:left="-567" w:firstLine="0"/>
        <w:rPr>
          <w:rFonts w:ascii="ITC Avant Garde Std Bk" w:hAnsi="ITC Avant Garde Std Bk"/>
          <w:sz w:val="23"/>
          <w:szCs w:val="23"/>
        </w:rPr>
      </w:pPr>
      <w:r w:rsidRPr="00013416">
        <w:rPr>
          <w:rFonts w:ascii="ITC Avant Garde Std Bk" w:hAnsi="ITC Avant Garde Std Bk"/>
          <w:sz w:val="23"/>
          <w:szCs w:val="23"/>
        </w:rPr>
        <w:t xml:space="preserve">Collapse and unconsciousness </w:t>
      </w:r>
    </w:p>
    <w:p w14:paraId="4B1F511A" w14:textId="77777777" w:rsidR="00013416" w:rsidRPr="00013416" w:rsidRDefault="00013416" w:rsidP="00013416">
      <w:pPr>
        <w:ind w:left="-567"/>
        <w:rPr>
          <w:rFonts w:ascii="ITC Avant Garde Std Bk" w:hAnsi="ITC Avant Garde Std Bk" w:cs="Times New Roman"/>
          <w:sz w:val="24"/>
        </w:rPr>
      </w:pPr>
    </w:p>
    <w:p w14:paraId="13E5F1CD" w14:textId="77777777" w:rsidR="00013416" w:rsidRDefault="00013416" w:rsidP="00013416">
      <w:pPr>
        <w:pStyle w:val="Default"/>
        <w:ind w:left="-567"/>
        <w:rPr>
          <w:rFonts w:ascii="ITC Avant Garde Std Bk" w:hAnsi="ITC Avant Garde Std Bk"/>
          <w:sz w:val="23"/>
          <w:szCs w:val="23"/>
        </w:rPr>
      </w:pPr>
      <w:r w:rsidRPr="00013416">
        <w:rPr>
          <w:rFonts w:ascii="ITC Avant Garde Std Bk" w:hAnsi="ITC Avant Garde Std Bk"/>
          <w:sz w:val="23"/>
          <w:szCs w:val="23"/>
        </w:rPr>
        <w:t xml:space="preserve">If symptoms occur </w:t>
      </w:r>
      <w:r w:rsidRPr="00013416">
        <w:rPr>
          <w:rFonts w:ascii="ITC Avant Garde Std Bk" w:hAnsi="ITC Avant Garde Std Bk"/>
          <w:b/>
          <w:bCs/>
          <w:sz w:val="23"/>
          <w:szCs w:val="23"/>
        </w:rPr>
        <w:t xml:space="preserve">in an undiagnosed individual </w:t>
      </w:r>
      <w:r w:rsidRPr="00013416">
        <w:rPr>
          <w:rFonts w:ascii="ITC Avant Garde Std Bk" w:hAnsi="ITC Avant Garde Std Bk"/>
          <w:sz w:val="23"/>
          <w:szCs w:val="23"/>
        </w:rPr>
        <w:t>call the emergency services and while waiting for their arrival remove the allergen where possible and stay with the casualty to reassure them. Call th</w:t>
      </w:r>
      <w:r w:rsidR="008164CC">
        <w:rPr>
          <w:rFonts w:ascii="ITC Avant Garde Std Bk" w:hAnsi="ITC Avant Garde Std Bk"/>
          <w:sz w:val="23"/>
          <w:szCs w:val="23"/>
        </w:rPr>
        <w:t>e school first aider.</w:t>
      </w:r>
      <w:r w:rsidRPr="00013416">
        <w:rPr>
          <w:rFonts w:ascii="ITC Avant Garde Std Bk" w:hAnsi="ITC Avant Garde Std Bk"/>
          <w:sz w:val="23"/>
          <w:szCs w:val="23"/>
        </w:rPr>
        <w:t xml:space="preserve"> </w:t>
      </w:r>
    </w:p>
    <w:p w14:paraId="65F9C3DC" w14:textId="77777777" w:rsidR="008164CC" w:rsidRPr="00013416" w:rsidRDefault="008164CC" w:rsidP="00013416">
      <w:pPr>
        <w:pStyle w:val="Default"/>
        <w:ind w:left="-567"/>
        <w:rPr>
          <w:rFonts w:ascii="ITC Avant Garde Std Bk" w:hAnsi="ITC Avant Garde Std Bk"/>
          <w:sz w:val="23"/>
          <w:szCs w:val="23"/>
        </w:rPr>
      </w:pPr>
    </w:p>
    <w:p w14:paraId="23B1916B" w14:textId="77777777" w:rsidR="00013416" w:rsidRPr="00013416" w:rsidRDefault="00013416" w:rsidP="000C34D0">
      <w:pPr>
        <w:pStyle w:val="Default"/>
        <w:numPr>
          <w:ilvl w:val="0"/>
          <w:numId w:val="12"/>
        </w:numPr>
        <w:spacing w:after="46"/>
        <w:rPr>
          <w:rFonts w:ascii="ITC Avant Garde Std Bk" w:hAnsi="ITC Avant Garde Std Bk"/>
          <w:sz w:val="23"/>
          <w:szCs w:val="23"/>
        </w:rPr>
      </w:pPr>
      <w:r w:rsidRPr="00013416">
        <w:rPr>
          <w:rFonts w:ascii="ITC Avant Garde Std Bk" w:hAnsi="ITC Avant Garde Std Bk"/>
          <w:sz w:val="23"/>
          <w:szCs w:val="23"/>
        </w:rPr>
        <w:t xml:space="preserve">If the casualty is conscious and breathing - place in a sitting position, leaning forward </w:t>
      </w:r>
    </w:p>
    <w:p w14:paraId="35805595" w14:textId="77777777" w:rsidR="00013416" w:rsidRPr="00013416" w:rsidRDefault="00013416" w:rsidP="000C34D0">
      <w:pPr>
        <w:pStyle w:val="Default"/>
        <w:numPr>
          <w:ilvl w:val="0"/>
          <w:numId w:val="12"/>
        </w:numPr>
        <w:spacing w:after="46"/>
        <w:rPr>
          <w:rFonts w:ascii="ITC Avant Garde Std Bk" w:hAnsi="ITC Avant Garde Std Bk"/>
          <w:sz w:val="23"/>
          <w:szCs w:val="23"/>
        </w:rPr>
      </w:pPr>
      <w:r w:rsidRPr="00013416">
        <w:rPr>
          <w:rFonts w:ascii="ITC Avant Garde Std Bk" w:hAnsi="ITC Avant Garde Std Bk"/>
          <w:sz w:val="23"/>
          <w:szCs w:val="23"/>
        </w:rPr>
        <w:t xml:space="preserve">If the casualty is unconscious and breathing – place in the Recovery Position. </w:t>
      </w:r>
    </w:p>
    <w:p w14:paraId="07EA7A46" w14:textId="77777777" w:rsidR="00013416" w:rsidRPr="00013416" w:rsidRDefault="00013416" w:rsidP="000C34D0">
      <w:pPr>
        <w:pStyle w:val="Default"/>
        <w:numPr>
          <w:ilvl w:val="0"/>
          <w:numId w:val="12"/>
        </w:numPr>
        <w:rPr>
          <w:rFonts w:ascii="ITC Avant Garde Std Bk" w:hAnsi="ITC Avant Garde Std Bk"/>
          <w:sz w:val="23"/>
          <w:szCs w:val="23"/>
        </w:rPr>
      </w:pPr>
      <w:r w:rsidRPr="00013416">
        <w:rPr>
          <w:rFonts w:ascii="ITC Avant Garde Std Bk" w:hAnsi="ITC Avant Garde Std Bk"/>
          <w:sz w:val="23"/>
          <w:szCs w:val="23"/>
        </w:rPr>
        <w:t xml:space="preserve">If the casualty stops breathing resuscitation should be carried out while awaiting the Emergency Services. CPR should be given at a ratio of 30 compressions to 2 breaths. </w:t>
      </w:r>
    </w:p>
    <w:p w14:paraId="5023141B" w14:textId="77777777" w:rsidR="00013416" w:rsidRPr="00013416" w:rsidRDefault="00013416" w:rsidP="00013416">
      <w:pPr>
        <w:pStyle w:val="Default"/>
        <w:ind w:left="-567"/>
        <w:rPr>
          <w:rFonts w:ascii="ITC Avant Garde Std Bk" w:hAnsi="ITC Avant Garde Std Bk"/>
          <w:sz w:val="23"/>
          <w:szCs w:val="23"/>
        </w:rPr>
      </w:pPr>
    </w:p>
    <w:p w14:paraId="0C2594CB" w14:textId="77777777" w:rsidR="00013416" w:rsidRPr="00013416" w:rsidRDefault="00013416" w:rsidP="00013416">
      <w:pPr>
        <w:pStyle w:val="Default"/>
        <w:ind w:left="-567"/>
        <w:rPr>
          <w:rFonts w:ascii="ITC Avant Garde Std Bk" w:hAnsi="ITC Avant Garde Std Bk"/>
          <w:sz w:val="23"/>
          <w:szCs w:val="23"/>
        </w:rPr>
      </w:pPr>
      <w:r w:rsidRPr="00013416">
        <w:rPr>
          <w:rFonts w:ascii="ITC Avant Garde Std Bk" w:hAnsi="ITC Avant Garde Std Bk"/>
          <w:sz w:val="23"/>
          <w:szCs w:val="23"/>
        </w:rPr>
        <w:t xml:space="preserve">When symptoms of anaphylaxis are seen </w:t>
      </w:r>
      <w:r w:rsidRPr="00013416">
        <w:rPr>
          <w:rFonts w:ascii="ITC Avant Garde Std Bk" w:hAnsi="ITC Avant Garde Std Bk"/>
          <w:b/>
          <w:bCs/>
          <w:sz w:val="23"/>
          <w:szCs w:val="23"/>
        </w:rPr>
        <w:t>in a known sufferer</w:t>
      </w:r>
      <w:r w:rsidRPr="00013416">
        <w:rPr>
          <w:rFonts w:ascii="ITC Avant Garde Std Bk" w:hAnsi="ITC Avant Garde Std Bk"/>
          <w:sz w:val="23"/>
          <w:szCs w:val="23"/>
        </w:rPr>
        <w:t xml:space="preserve">: </w:t>
      </w:r>
    </w:p>
    <w:p w14:paraId="2A04558E" w14:textId="77777777" w:rsidR="00013416" w:rsidRPr="00013416" w:rsidRDefault="00013416" w:rsidP="000C34D0">
      <w:pPr>
        <w:pStyle w:val="Default"/>
        <w:numPr>
          <w:ilvl w:val="0"/>
          <w:numId w:val="13"/>
        </w:numPr>
        <w:spacing w:after="43"/>
        <w:rPr>
          <w:rFonts w:ascii="ITC Avant Garde Std Bk" w:hAnsi="ITC Avant Garde Std Bk"/>
          <w:sz w:val="23"/>
          <w:szCs w:val="23"/>
        </w:rPr>
      </w:pPr>
      <w:r w:rsidRPr="00013416">
        <w:rPr>
          <w:rFonts w:ascii="ITC Avant Garde Std Bk" w:hAnsi="ITC Avant Garde Std Bk"/>
          <w:sz w:val="23"/>
          <w:szCs w:val="23"/>
        </w:rPr>
        <w:t xml:space="preserve">Remove the allergen where possible i.e. a sting or any remains of food in the mouth (and rinse mouth). </w:t>
      </w:r>
    </w:p>
    <w:p w14:paraId="44247048" w14:textId="77777777" w:rsidR="00013416" w:rsidRPr="00013416" w:rsidRDefault="00013416" w:rsidP="000C34D0">
      <w:pPr>
        <w:pStyle w:val="Default"/>
        <w:numPr>
          <w:ilvl w:val="0"/>
          <w:numId w:val="13"/>
        </w:numPr>
        <w:spacing w:after="43"/>
        <w:rPr>
          <w:rFonts w:ascii="ITC Avant Garde Std Bk" w:hAnsi="ITC Avant Garde Std Bk"/>
          <w:sz w:val="23"/>
          <w:szCs w:val="23"/>
        </w:rPr>
      </w:pPr>
      <w:r w:rsidRPr="00013416">
        <w:rPr>
          <w:rFonts w:ascii="ITC Avant Garde Std Bk" w:hAnsi="ITC Avant Garde Std Bk"/>
          <w:sz w:val="23"/>
          <w:szCs w:val="23"/>
        </w:rPr>
        <w:t xml:space="preserve">Stay with </w:t>
      </w:r>
      <w:r w:rsidR="00D07981">
        <w:rPr>
          <w:rFonts w:ascii="ITC Avant Garde Std Bk" w:hAnsi="ITC Avant Garde Std Bk"/>
          <w:sz w:val="23"/>
          <w:szCs w:val="23"/>
        </w:rPr>
        <w:t xml:space="preserve">the pupil </w:t>
      </w:r>
      <w:r w:rsidRPr="00013416">
        <w:rPr>
          <w:rFonts w:ascii="ITC Avant Garde Std Bk" w:hAnsi="ITC Avant Garde Std Bk"/>
          <w:sz w:val="23"/>
          <w:szCs w:val="23"/>
        </w:rPr>
        <w:t xml:space="preserve">and reassure the casualty. </w:t>
      </w:r>
    </w:p>
    <w:p w14:paraId="06572871" w14:textId="77777777" w:rsidR="00013416" w:rsidRPr="00D07981" w:rsidRDefault="00013416" w:rsidP="000C34D0">
      <w:pPr>
        <w:pStyle w:val="Default"/>
        <w:numPr>
          <w:ilvl w:val="0"/>
          <w:numId w:val="13"/>
        </w:numPr>
        <w:spacing w:after="43"/>
        <w:rPr>
          <w:rFonts w:ascii="ITC Avant Garde Std Bk" w:hAnsi="ITC Avant Garde Std Bk"/>
          <w:sz w:val="23"/>
          <w:szCs w:val="23"/>
        </w:rPr>
      </w:pPr>
      <w:r w:rsidRPr="00D07981">
        <w:rPr>
          <w:rFonts w:ascii="ITC Avant Garde Std Bk" w:hAnsi="ITC Avant Garde Std Bk"/>
          <w:sz w:val="23"/>
          <w:szCs w:val="23"/>
        </w:rPr>
        <w:t xml:space="preserve">Send for </w:t>
      </w:r>
      <w:r w:rsidR="00D07981" w:rsidRPr="00D07981">
        <w:rPr>
          <w:rFonts w:ascii="ITC Avant Garde Std Bk" w:hAnsi="ITC Avant Garde Std Bk"/>
          <w:sz w:val="23"/>
          <w:szCs w:val="23"/>
        </w:rPr>
        <w:t xml:space="preserve">further assistance from the first aider </w:t>
      </w:r>
      <w:r w:rsidRPr="00D07981">
        <w:rPr>
          <w:rFonts w:ascii="ITC Avant Garde Std Bk" w:hAnsi="ITC Avant Garde Std Bk"/>
          <w:sz w:val="23"/>
          <w:szCs w:val="23"/>
        </w:rPr>
        <w:t>and the pupils Health Care Plan</w:t>
      </w:r>
      <w:r w:rsidR="00D07981">
        <w:rPr>
          <w:rFonts w:ascii="ITC Avant Garde Std Bk" w:hAnsi="ITC Avant Garde Std Bk"/>
          <w:sz w:val="23"/>
          <w:szCs w:val="23"/>
        </w:rPr>
        <w:t xml:space="preserve"> along with appropriate medication</w:t>
      </w:r>
      <w:r w:rsidRPr="00D07981">
        <w:rPr>
          <w:rFonts w:ascii="ITC Avant Garde Std Bk" w:hAnsi="ITC Avant Garde Std Bk"/>
          <w:sz w:val="23"/>
          <w:szCs w:val="23"/>
        </w:rPr>
        <w:t xml:space="preserve">. </w:t>
      </w:r>
    </w:p>
    <w:p w14:paraId="1118E970" w14:textId="77777777" w:rsidR="00013416" w:rsidRPr="00013416" w:rsidRDefault="00013416" w:rsidP="000C34D0">
      <w:pPr>
        <w:pStyle w:val="Default"/>
        <w:numPr>
          <w:ilvl w:val="0"/>
          <w:numId w:val="13"/>
        </w:numPr>
        <w:spacing w:after="43"/>
        <w:rPr>
          <w:rFonts w:ascii="ITC Avant Garde Std Bk" w:hAnsi="ITC Avant Garde Std Bk"/>
          <w:sz w:val="23"/>
          <w:szCs w:val="23"/>
        </w:rPr>
      </w:pPr>
      <w:r w:rsidRPr="00D07981">
        <w:rPr>
          <w:rFonts w:ascii="ITC Avant Garde Std Bk" w:hAnsi="ITC Avant Garde Std Bk"/>
          <w:color w:val="auto"/>
          <w:sz w:val="23"/>
          <w:szCs w:val="23"/>
        </w:rPr>
        <w:t xml:space="preserve">Follow the instructions given on the </w:t>
      </w:r>
      <w:r w:rsidR="008164CC" w:rsidRPr="00D07981">
        <w:rPr>
          <w:rFonts w:ascii="ITC Avant Garde Std Bk" w:hAnsi="ITC Avant Garde Std Bk"/>
          <w:color w:val="auto"/>
          <w:sz w:val="23"/>
          <w:szCs w:val="23"/>
        </w:rPr>
        <w:t>Alle</w:t>
      </w:r>
      <w:r w:rsidR="00D07981">
        <w:rPr>
          <w:rFonts w:ascii="ITC Avant Garde Std Bk" w:hAnsi="ITC Avant Garde Std Bk"/>
          <w:color w:val="auto"/>
          <w:sz w:val="23"/>
          <w:szCs w:val="23"/>
        </w:rPr>
        <w:t>rgy</w:t>
      </w:r>
      <w:r w:rsidR="008164CC" w:rsidRPr="00D07981">
        <w:rPr>
          <w:rFonts w:ascii="ITC Avant Garde Std Bk" w:hAnsi="ITC Avant Garde Std Bk"/>
          <w:color w:val="auto"/>
          <w:sz w:val="23"/>
          <w:szCs w:val="23"/>
        </w:rPr>
        <w:t xml:space="preserve"> Action Aware form</w:t>
      </w:r>
      <w:r w:rsidR="00D07981">
        <w:rPr>
          <w:rFonts w:ascii="ITC Avant Garde Std Bk" w:hAnsi="ITC Avant Garde Std Bk"/>
          <w:color w:val="auto"/>
          <w:sz w:val="23"/>
          <w:szCs w:val="23"/>
        </w:rPr>
        <w:t xml:space="preserve"> and accompanying Health Care Plan</w:t>
      </w:r>
      <w:r w:rsidRPr="00D07981">
        <w:rPr>
          <w:rFonts w:ascii="ITC Avant Garde Std Bk" w:hAnsi="ITC Avant Garde Std Bk"/>
          <w:color w:val="auto"/>
          <w:sz w:val="23"/>
          <w:szCs w:val="23"/>
        </w:rPr>
        <w:t xml:space="preserve">. It is most likely </w:t>
      </w:r>
      <w:r w:rsidRPr="00013416">
        <w:rPr>
          <w:rFonts w:ascii="ITC Avant Garde Std Bk" w:hAnsi="ITC Avant Garde Std Bk"/>
          <w:sz w:val="23"/>
          <w:szCs w:val="23"/>
        </w:rPr>
        <w:t xml:space="preserve">that it will advise you to give an anti-histamine such as Piriton or Cetirizine first, and then if symptoms don’t </w:t>
      </w:r>
      <w:r w:rsidRPr="00013416">
        <w:rPr>
          <w:rFonts w:ascii="ITC Avant Garde Std Bk" w:hAnsi="ITC Avant Garde Std Bk"/>
          <w:sz w:val="23"/>
          <w:szCs w:val="23"/>
        </w:rPr>
        <w:lastRenderedPageBreak/>
        <w:t xml:space="preserve">improve or if the casualty displays breathing difficulties, to administer the Epipen containing Adrenaline. Follow the dosage instruction on the label for the oral antihistamine. </w:t>
      </w:r>
    </w:p>
    <w:p w14:paraId="509A6232" w14:textId="77777777" w:rsidR="00013416" w:rsidRPr="00013416" w:rsidRDefault="00013416" w:rsidP="000C34D0">
      <w:pPr>
        <w:pStyle w:val="Default"/>
        <w:numPr>
          <w:ilvl w:val="0"/>
          <w:numId w:val="13"/>
        </w:numPr>
        <w:spacing w:after="43"/>
        <w:rPr>
          <w:rFonts w:ascii="ITC Avant Garde Std Bk" w:hAnsi="ITC Avant Garde Std Bk"/>
          <w:sz w:val="23"/>
          <w:szCs w:val="23"/>
        </w:rPr>
      </w:pPr>
      <w:r w:rsidRPr="00013416">
        <w:rPr>
          <w:rFonts w:ascii="ITC Avant Garde Std Bk" w:hAnsi="ITC Avant Garde Std Bk"/>
          <w:sz w:val="23"/>
          <w:szCs w:val="23"/>
        </w:rPr>
        <w:t xml:space="preserve">For those pupils who have been prescribed an inhaler as a part of their allergy regime, </w:t>
      </w:r>
      <w:r w:rsidRPr="00013416">
        <w:rPr>
          <w:rFonts w:ascii="ITC Avant Garde Std Bk" w:hAnsi="ITC Avant Garde Std Bk"/>
          <w:b/>
          <w:bCs/>
          <w:sz w:val="23"/>
          <w:szCs w:val="23"/>
        </w:rPr>
        <w:t xml:space="preserve">or for any pupils with an allergic reaction showing respiratory symptoms, </w:t>
      </w:r>
      <w:r w:rsidRPr="00013416">
        <w:rPr>
          <w:rFonts w:ascii="ITC Avant Garde Std Bk" w:hAnsi="ITC Avant Garde Std Bk"/>
          <w:sz w:val="23"/>
          <w:szCs w:val="23"/>
        </w:rPr>
        <w:t xml:space="preserve">administer 2 puffs of the salbutamol (Ventolin) </w:t>
      </w:r>
      <w:r w:rsidRPr="00D07981">
        <w:rPr>
          <w:rFonts w:ascii="ITC Avant Garde Std Bk" w:hAnsi="ITC Avant Garde Std Bk"/>
          <w:sz w:val="23"/>
          <w:szCs w:val="23"/>
        </w:rPr>
        <w:t xml:space="preserve">inhaler kept in the emergency </w:t>
      </w:r>
      <w:r w:rsidR="00D07981" w:rsidRPr="00D07981">
        <w:rPr>
          <w:rFonts w:ascii="ITC Avant Garde Std Bk" w:hAnsi="ITC Avant Garde Std Bk"/>
          <w:sz w:val="23"/>
          <w:szCs w:val="23"/>
        </w:rPr>
        <w:t>first aid</w:t>
      </w:r>
      <w:r w:rsidRPr="00D07981">
        <w:rPr>
          <w:rFonts w:ascii="ITC Avant Garde Std Bk" w:hAnsi="ITC Avant Garde Std Bk"/>
          <w:sz w:val="23"/>
          <w:szCs w:val="23"/>
        </w:rPr>
        <w:t xml:space="preserve"> kit.</w:t>
      </w:r>
      <w:r w:rsidRPr="00013416">
        <w:rPr>
          <w:rFonts w:ascii="ITC Avant Garde Std Bk" w:hAnsi="ITC Avant Garde Std Bk"/>
          <w:sz w:val="23"/>
          <w:szCs w:val="23"/>
        </w:rPr>
        <w:t xml:space="preserve"> Administration through a volumatic or aero-chamber device is best but if no spacer is used the pupil should hold their breath as long as possible (ideally 5- 10 seconds) after inhalation. If the respiratory symptoms are severe and the casualty cannot use good technique to take the inhaler</w:t>
      </w:r>
      <w:r w:rsidRPr="00D07981">
        <w:rPr>
          <w:rFonts w:ascii="ITC Avant Garde Std Bk" w:hAnsi="ITC Avant Garde Std Bk"/>
          <w:sz w:val="23"/>
          <w:szCs w:val="23"/>
        </w:rPr>
        <w:t xml:space="preserve">, </w:t>
      </w:r>
      <w:r w:rsidRPr="00D07981">
        <w:rPr>
          <w:rFonts w:ascii="ITC Avant Garde Std Bk" w:hAnsi="ITC Avant Garde Std Bk"/>
          <w:b/>
          <w:bCs/>
          <w:sz w:val="23"/>
          <w:szCs w:val="23"/>
        </w:rPr>
        <w:t>a spacer device must be</w:t>
      </w:r>
      <w:r w:rsidRPr="00013416">
        <w:rPr>
          <w:rFonts w:ascii="ITC Avant Garde Std Bk" w:hAnsi="ITC Avant Garde Std Bk"/>
          <w:b/>
          <w:bCs/>
          <w:sz w:val="23"/>
          <w:szCs w:val="23"/>
        </w:rPr>
        <w:t xml:space="preserve"> used</w:t>
      </w:r>
      <w:r w:rsidR="00D07981">
        <w:rPr>
          <w:rFonts w:ascii="ITC Avant Garde Std Bk" w:hAnsi="ITC Avant Garde Std Bk"/>
          <w:b/>
          <w:bCs/>
          <w:sz w:val="23"/>
          <w:szCs w:val="23"/>
        </w:rPr>
        <w:t xml:space="preserve"> if available</w:t>
      </w:r>
      <w:r w:rsidRPr="00013416">
        <w:rPr>
          <w:rFonts w:ascii="ITC Avant Garde Std Bk" w:hAnsi="ITC Avant Garde Std Bk"/>
          <w:sz w:val="23"/>
          <w:szCs w:val="23"/>
        </w:rPr>
        <w:t xml:space="preserve">. Salbutamol can be repeated up to 10 puffs giving 2 puffs every 2 minutes. This can be continued after the Epipen has been given if necessary (up to a maximum of 10 puffs in total). See below for how to use a spacer device. </w:t>
      </w:r>
    </w:p>
    <w:p w14:paraId="33CBE071" w14:textId="77777777" w:rsidR="00013416" w:rsidRPr="00013416" w:rsidRDefault="00013416" w:rsidP="000C34D0">
      <w:pPr>
        <w:pStyle w:val="Default"/>
        <w:numPr>
          <w:ilvl w:val="0"/>
          <w:numId w:val="13"/>
        </w:numPr>
        <w:spacing w:after="43"/>
        <w:rPr>
          <w:rFonts w:ascii="ITC Avant Garde Std Bk" w:hAnsi="ITC Avant Garde Std Bk"/>
          <w:sz w:val="23"/>
          <w:szCs w:val="23"/>
        </w:rPr>
      </w:pPr>
      <w:r w:rsidRPr="00013416">
        <w:rPr>
          <w:rFonts w:ascii="ITC Avant Garde Std Bk" w:hAnsi="ITC Avant Garde Std Bk"/>
          <w:b/>
          <w:bCs/>
          <w:sz w:val="23"/>
          <w:szCs w:val="23"/>
        </w:rPr>
        <w:t xml:space="preserve">If at any time the casualty exhibits difficulty in breathing or respiratory symptoms that worsen after giving the oral antihistamine, difficulty in swallowing or speaking, or if there are signs of becoming weak or collapse, administer the Epipen immediately. </w:t>
      </w:r>
    </w:p>
    <w:p w14:paraId="462F6CE9" w14:textId="77777777" w:rsidR="00013416" w:rsidRPr="00013416" w:rsidRDefault="00013416" w:rsidP="000C34D0">
      <w:pPr>
        <w:pStyle w:val="Default"/>
        <w:numPr>
          <w:ilvl w:val="0"/>
          <w:numId w:val="13"/>
        </w:numPr>
        <w:spacing w:after="43"/>
        <w:rPr>
          <w:rFonts w:ascii="ITC Avant Garde Std Bk" w:hAnsi="ITC Avant Garde Std Bk"/>
          <w:sz w:val="23"/>
          <w:szCs w:val="23"/>
        </w:rPr>
      </w:pPr>
      <w:r w:rsidRPr="00013416">
        <w:rPr>
          <w:rFonts w:ascii="ITC Avant Garde Std Bk" w:hAnsi="ITC Avant Garde Std Bk"/>
          <w:sz w:val="23"/>
          <w:szCs w:val="23"/>
        </w:rPr>
        <w:t xml:space="preserve">You can help </w:t>
      </w:r>
      <w:r w:rsidR="00205A02">
        <w:rPr>
          <w:rFonts w:ascii="ITC Avant Garde Std Bk" w:hAnsi="ITC Avant Garde Std Bk"/>
          <w:sz w:val="23"/>
          <w:szCs w:val="23"/>
        </w:rPr>
        <w:t>administer Epipen</w:t>
      </w:r>
      <w:r w:rsidRPr="00013416">
        <w:rPr>
          <w:rFonts w:ascii="ITC Avant Garde Std Bk" w:hAnsi="ITC Avant Garde Std Bk"/>
          <w:sz w:val="23"/>
          <w:szCs w:val="23"/>
        </w:rPr>
        <w:t xml:space="preserve">. Remember to give the adrenaline pen sooner rather than waiting if you are concerned. Adrenalin will do no harm but may save a life if given appropriately. Follow the instructions below for using an Epipen. </w:t>
      </w:r>
    </w:p>
    <w:p w14:paraId="7C185D2E" w14:textId="77777777" w:rsidR="00013416" w:rsidRPr="00013416" w:rsidRDefault="00013416" w:rsidP="000C34D0">
      <w:pPr>
        <w:pStyle w:val="Default"/>
        <w:numPr>
          <w:ilvl w:val="0"/>
          <w:numId w:val="13"/>
        </w:numPr>
        <w:spacing w:after="43"/>
        <w:rPr>
          <w:rFonts w:ascii="ITC Avant Garde Std Bk" w:hAnsi="ITC Avant Garde Std Bk"/>
          <w:sz w:val="23"/>
          <w:szCs w:val="23"/>
        </w:rPr>
      </w:pPr>
      <w:r w:rsidRPr="00013416">
        <w:rPr>
          <w:rFonts w:ascii="ITC Avant Garde Std Bk" w:hAnsi="ITC Avant Garde Std Bk"/>
          <w:sz w:val="23"/>
          <w:szCs w:val="23"/>
        </w:rPr>
        <w:t xml:space="preserve">Whenever an Epipen is used, an ambulance must be called stating an anaphylactic episode. This is very important as the effect of the adrenalin may only be temporary. </w:t>
      </w:r>
    </w:p>
    <w:p w14:paraId="72B2939F" w14:textId="77777777" w:rsidR="00013416" w:rsidRPr="00013416" w:rsidRDefault="00013416" w:rsidP="000C34D0">
      <w:pPr>
        <w:pStyle w:val="Default"/>
        <w:numPr>
          <w:ilvl w:val="0"/>
          <w:numId w:val="13"/>
        </w:numPr>
        <w:spacing w:after="43"/>
        <w:rPr>
          <w:rFonts w:ascii="ITC Avant Garde Std Bk" w:hAnsi="ITC Avant Garde Std Bk"/>
          <w:sz w:val="23"/>
          <w:szCs w:val="23"/>
        </w:rPr>
      </w:pPr>
      <w:r w:rsidRPr="00013416">
        <w:rPr>
          <w:rFonts w:ascii="ITC Avant Garde Std Bk" w:hAnsi="ITC Avant Garde Std Bk"/>
          <w:sz w:val="23"/>
          <w:szCs w:val="23"/>
        </w:rPr>
        <w:t xml:space="preserve">Stay with the casualty and observe the response to the Epipen until Emergency Services arrive. </w:t>
      </w:r>
    </w:p>
    <w:p w14:paraId="01FD64B0" w14:textId="77777777" w:rsidR="00013416" w:rsidRPr="00013416" w:rsidRDefault="00013416" w:rsidP="000C34D0">
      <w:pPr>
        <w:pStyle w:val="Default"/>
        <w:numPr>
          <w:ilvl w:val="0"/>
          <w:numId w:val="13"/>
        </w:numPr>
        <w:spacing w:after="43"/>
        <w:rPr>
          <w:rFonts w:ascii="ITC Avant Garde Std Bk" w:hAnsi="ITC Avant Garde Std Bk"/>
          <w:sz w:val="23"/>
          <w:szCs w:val="23"/>
        </w:rPr>
      </w:pPr>
      <w:r w:rsidRPr="00013416">
        <w:rPr>
          <w:rFonts w:ascii="ITC Avant Garde Std Bk" w:hAnsi="ITC Avant Garde Std Bk"/>
          <w:sz w:val="23"/>
          <w:szCs w:val="23"/>
        </w:rPr>
        <w:t xml:space="preserve">While waiting for their arrival, place the casualty who is conscious and breathing in a sitting position, leaning forward to aid breathing, and the casualty who is unconscious and breathing in the Recovery Position. </w:t>
      </w:r>
    </w:p>
    <w:p w14:paraId="7825B6FA" w14:textId="77777777" w:rsidR="00013416" w:rsidRPr="00013416" w:rsidRDefault="00013416" w:rsidP="000C34D0">
      <w:pPr>
        <w:pStyle w:val="Default"/>
        <w:numPr>
          <w:ilvl w:val="0"/>
          <w:numId w:val="13"/>
        </w:numPr>
        <w:spacing w:after="43"/>
        <w:rPr>
          <w:rFonts w:ascii="ITC Avant Garde Std Bk" w:hAnsi="ITC Avant Garde Std Bk"/>
          <w:sz w:val="23"/>
          <w:szCs w:val="23"/>
        </w:rPr>
      </w:pPr>
      <w:r w:rsidRPr="00013416">
        <w:rPr>
          <w:rFonts w:ascii="ITC Avant Garde Std Bk" w:hAnsi="ITC Avant Garde Std Bk"/>
          <w:sz w:val="23"/>
          <w:szCs w:val="23"/>
        </w:rPr>
        <w:t>Be prepared to resuscitate if necessary (think about clearing immediate area). If the casualty stops breathing, resuscitation should be carried out while awaiting the Emergency Services. CPR should be given at a ratio of 30 compressions to 2 rescue breaths</w:t>
      </w:r>
    </w:p>
    <w:p w14:paraId="45EFE453" w14:textId="77777777" w:rsidR="00013416" w:rsidRPr="00013416" w:rsidRDefault="00013416" w:rsidP="000C34D0">
      <w:pPr>
        <w:pStyle w:val="Default"/>
        <w:numPr>
          <w:ilvl w:val="0"/>
          <w:numId w:val="13"/>
        </w:numPr>
        <w:spacing w:after="43"/>
        <w:rPr>
          <w:rFonts w:ascii="ITC Avant Garde Std Bk" w:hAnsi="ITC Avant Garde Std Bk"/>
          <w:sz w:val="23"/>
          <w:szCs w:val="23"/>
        </w:rPr>
      </w:pPr>
      <w:r w:rsidRPr="00013416">
        <w:rPr>
          <w:rFonts w:ascii="ITC Avant Garde Std Bk" w:hAnsi="ITC Avant Garde Std Bk"/>
          <w:sz w:val="23"/>
          <w:szCs w:val="23"/>
        </w:rPr>
        <w:t xml:space="preserve">Inform the parents at a suitable moment when the situation is under control and clear information can be given. </w:t>
      </w:r>
    </w:p>
    <w:p w14:paraId="119BCFE7" w14:textId="77777777" w:rsidR="00013416" w:rsidRPr="00013416" w:rsidRDefault="00013416" w:rsidP="000C34D0">
      <w:pPr>
        <w:pStyle w:val="Default"/>
        <w:numPr>
          <w:ilvl w:val="0"/>
          <w:numId w:val="13"/>
        </w:numPr>
        <w:rPr>
          <w:rFonts w:ascii="ITC Avant Garde Std Bk" w:hAnsi="ITC Avant Garde Std Bk"/>
          <w:sz w:val="23"/>
          <w:szCs w:val="23"/>
        </w:rPr>
      </w:pPr>
      <w:r w:rsidRPr="00013416">
        <w:rPr>
          <w:rFonts w:ascii="ITC Avant Garde Std Bk" w:hAnsi="ITC Avant Garde Std Bk"/>
          <w:sz w:val="23"/>
          <w:szCs w:val="23"/>
        </w:rPr>
        <w:t xml:space="preserve">Make sure the used Epipen and the </w:t>
      </w:r>
      <w:r w:rsidR="00205A02">
        <w:rPr>
          <w:rFonts w:ascii="ITC Avant Garde Std Bk" w:hAnsi="ITC Avant Garde Std Bk"/>
          <w:sz w:val="23"/>
          <w:szCs w:val="23"/>
        </w:rPr>
        <w:t xml:space="preserve">Allergy Aware Form and </w:t>
      </w:r>
      <w:r w:rsidRPr="00013416">
        <w:rPr>
          <w:rFonts w:ascii="ITC Avant Garde Std Bk" w:hAnsi="ITC Avant Garde Std Bk"/>
          <w:sz w:val="23"/>
          <w:szCs w:val="23"/>
        </w:rPr>
        <w:t xml:space="preserve">Health Care Plan go with the casualty to Hospital. </w:t>
      </w:r>
    </w:p>
    <w:p w14:paraId="1F3B1409" w14:textId="77777777" w:rsidR="00013416" w:rsidRPr="00013416" w:rsidRDefault="00013416" w:rsidP="00013416">
      <w:pPr>
        <w:ind w:left="-567"/>
        <w:rPr>
          <w:rFonts w:ascii="ITC Avant Garde Std Bk" w:hAnsi="ITC Avant Garde Std Bk" w:cs="Times New Roman"/>
          <w:sz w:val="24"/>
        </w:rPr>
      </w:pPr>
    </w:p>
    <w:p w14:paraId="1110F55B" w14:textId="77777777" w:rsidR="00013416" w:rsidRPr="00013416" w:rsidRDefault="00013416" w:rsidP="00013416">
      <w:pPr>
        <w:pStyle w:val="Default"/>
        <w:ind w:left="-567"/>
        <w:rPr>
          <w:rFonts w:ascii="ITC Avant Garde Std Bk" w:hAnsi="ITC Avant Garde Std Bk"/>
          <w:sz w:val="23"/>
          <w:szCs w:val="23"/>
        </w:rPr>
      </w:pPr>
      <w:r w:rsidRPr="00013416">
        <w:rPr>
          <w:rFonts w:ascii="ITC Avant Garde Std Bk" w:hAnsi="ITC Avant Garde Std Bk"/>
          <w:b/>
          <w:bCs/>
          <w:sz w:val="23"/>
          <w:szCs w:val="23"/>
        </w:rPr>
        <w:t xml:space="preserve">Instructions for using a volumatic or an aero-chamber device (spacers) </w:t>
      </w:r>
    </w:p>
    <w:p w14:paraId="05F1E30D" w14:textId="77777777" w:rsidR="00013416" w:rsidRPr="00013416" w:rsidRDefault="00013416" w:rsidP="000C34D0">
      <w:pPr>
        <w:pStyle w:val="Default"/>
        <w:numPr>
          <w:ilvl w:val="0"/>
          <w:numId w:val="14"/>
        </w:numPr>
        <w:spacing w:after="46"/>
        <w:rPr>
          <w:rFonts w:ascii="ITC Avant Garde Std Bk" w:hAnsi="ITC Avant Garde Std Bk"/>
          <w:sz w:val="23"/>
          <w:szCs w:val="23"/>
        </w:rPr>
      </w:pPr>
      <w:r w:rsidRPr="00013416">
        <w:rPr>
          <w:rFonts w:ascii="ITC Avant Garde Std Bk" w:hAnsi="ITC Avant Garde Std Bk"/>
          <w:sz w:val="23"/>
          <w:szCs w:val="23"/>
        </w:rPr>
        <w:t xml:space="preserve">A spacer device is to be used whenever available as it gives the best effect. It is particularly useful when a casualty is unable to coordinate inhalation with releasing the medication due to breathlessness or age. </w:t>
      </w:r>
    </w:p>
    <w:p w14:paraId="30581D88" w14:textId="77777777" w:rsidR="00013416" w:rsidRPr="00013416" w:rsidRDefault="00013416" w:rsidP="000C34D0">
      <w:pPr>
        <w:pStyle w:val="Default"/>
        <w:numPr>
          <w:ilvl w:val="0"/>
          <w:numId w:val="14"/>
        </w:numPr>
        <w:spacing w:after="46"/>
        <w:rPr>
          <w:rFonts w:ascii="ITC Avant Garde Std Bk" w:hAnsi="ITC Avant Garde Std Bk"/>
          <w:sz w:val="23"/>
          <w:szCs w:val="23"/>
        </w:rPr>
      </w:pPr>
      <w:r w:rsidRPr="00013416">
        <w:rPr>
          <w:rFonts w:ascii="ITC Avant Garde Std Bk" w:hAnsi="ITC Avant Garde Std Bk"/>
          <w:sz w:val="23"/>
          <w:szCs w:val="23"/>
        </w:rPr>
        <w:t xml:space="preserve">Shake the inhaler and then insert it into one end of the spacer and attach a face mask to the mouthpiece at the other end if required. If the pupil can make a good seal over the mouthpiece with their own lips, a mask is not required. If a face mask is used it should be placed over the nose and mouth of the pupil and held firmly to create a good seal. </w:t>
      </w:r>
    </w:p>
    <w:p w14:paraId="0C33E100" w14:textId="77777777" w:rsidR="00013416" w:rsidRPr="00013416" w:rsidRDefault="00013416" w:rsidP="000C34D0">
      <w:pPr>
        <w:pStyle w:val="Default"/>
        <w:numPr>
          <w:ilvl w:val="0"/>
          <w:numId w:val="14"/>
        </w:numPr>
        <w:spacing w:after="46"/>
        <w:rPr>
          <w:rFonts w:ascii="ITC Avant Garde Std Bk" w:hAnsi="ITC Avant Garde Std Bk"/>
          <w:sz w:val="23"/>
          <w:szCs w:val="23"/>
        </w:rPr>
      </w:pPr>
      <w:r w:rsidRPr="00013416">
        <w:rPr>
          <w:rFonts w:ascii="ITC Avant Garde Std Bk" w:hAnsi="ITC Avant Garde Std Bk"/>
          <w:sz w:val="23"/>
          <w:szCs w:val="23"/>
        </w:rPr>
        <w:lastRenderedPageBreak/>
        <w:t xml:space="preserve">Release one puff of reliever into the chamber. The medication is held in the chamber until the pupil releases it through breathing in and out of the mouthpiece. If a good seal is in place the valve near the mouthpiece will click. </w:t>
      </w:r>
    </w:p>
    <w:p w14:paraId="00502201" w14:textId="77777777" w:rsidR="00013416" w:rsidRPr="00013416" w:rsidRDefault="00013416" w:rsidP="000C34D0">
      <w:pPr>
        <w:pStyle w:val="Default"/>
        <w:numPr>
          <w:ilvl w:val="0"/>
          <w:numId w:val="14"/>
        </w:numPr>
        <w:spacing w:after="46"/>
        <w:rPr>
          <w:rFonts w:ascii="ITC Avant Garde Std Bk" w:hAnsi="ITC Avant Garde Std Bk"/>
          <w:sz w:val="23"/>
          <w:szCs w:val="23"/>
        </w:rPr>
      </w:pPr>
      <w:r w:rsidRPr="00013416">
        <w:rPr>
          <w:rFonts w:ascii="ITC Avant Garde Std Bk" w:hAnsi="ITC Avant Garde Std Bk"/>
          <w:sz w:val="23"/>
          <w:szCs w:val="23"/>
        </w:rPr>
        <w:t xml:space="preserve">Ensure the valve clicks 10 times on a larger volumatic device and 6 times on a smaller aero-chamber device to administer the medication from the chamber. </w:t>
      </w:r>
    </w:p>
    <w:p w14:paraId="470A451E" w14:textId="77777777" w:rsidR="00013416" w:rsidRPr="00013416" w:rsidRDefault="00013416" w:rsidP="000C34D0">
      <w:pPr>
        <w:pStyle w:val="Default"/>
        <w:numPr>
          <w:ilvl w:val="0"/>
          <w:numId w:val="14"/>
        </w:numPr>
        <w:rPr>
          <w:rFonts w:ascii="ITC Avant Garde Std Bk" w:hAnsi="ITC Avant Garde Std Bk"/>
          <w:sz w:val="23"/>
          <w:szCs w:val="23"/>
        </w:rPr>
      </w:pPr>
      <w:r w:rsidRPr="00013416">
        <w:rPr>
          <w:rFonts w:ascii="ITC Avant Garde Std Bk" w:hAnsi="ITC Avant Garde Std Bk"/>
          <w:sz w:val="23"/>
          <w:szCs w:val="23"/>
        </w:rPr>
        <w:t>Repeat to administer the second puff.</w:t>
      </w:r>
    </w:p>
    <w:p w14:paraId="562C75D1" w14:textId="77777777" w:rsidR="00013416" w:rsidRPr="00013416" w:rsidRDefault="00013416" w:rsidP="00013416">
      <w:pPr>
        <w:pStyle w:val="Default"/>
        <w:ind w:left="-567"/>
        <w:rPr>
          <w:rFonts w:ascii="ITC Avant Garde Std Bk" w:hAnsi="ITC Avant Garde Std Bk"/>
          <w:sz w:val="23"/>
          <w:szCs w:val="23"/>
        </w:rPr>
      </w:pPr>
    </w:p>
    <w:p w14:paraId="664355AD" w14:textId="77777777" w:rsidR="00013416" w:rsidRPr="00013416" w:rsidRDefault="00013416" w:rsidP="00013416">
      <w:pPr>
        <w:pStyle w:val="Default"/>
        <w:ind w:left="-567"/>
        <w:rPr>
          <w:rFonts w:ascii="ITC Avant Garde Std Bk" w:hAnsi="ITC Avant Garde Std Bk"/>
          <w:sz w:val="23"/>
          <w:szCs w:val="23"/>
        </w:rPr>
      </w:pPr>
    </w:p>
    <w:p w14:paraId="1A965116" w14:textId="77777777" w:rsidR="00013416" w:rsidRPr="00013416" w:rsidRDefault="00013416" w:rsidP="00013416">
      <w:pPr>
        <w:pStyle w:val="Default"/>
        <w:ind w:left="-567"/>
        <w:rPr>
          <w:rFonts w:ascii="ITC Avant Garde Std Bk" w:hAnsi="ITC Avant Garde Std Bk"/>
          <w:sz w:val="23"/>
          <w:szCs w:val="23"/>
        </w:rPr>
      </w:pPr>
    </w:p>
    <w:p w14:paraId="017C18E0" w14:textId="77777777" w:rsidR="00013416" w:rsidRPr="00013416" w:rsidRDefault="00013416" w:rsidP="00013416">
      <w:pPr>
        <w:pStyle w:val="Default"/>
        <w:ind w:left="-567"/>
        <w:rPr>
          <w:rFonts w:ascii="ITC Avant Garde Std Bk" w:hAnsi="ITC Avant Garde Std Bk"/>
          <w:sz w:val="23"/>
          <w:szCs w:val="23"/>
        </w:rPr>
      </w:pPr>
      <w:r w:rsidRPr="00013416">
        <w:rPr>
          <w:rFonts w:ascii="ITC Avant Garde Std Bk" w:hAnsi="ITC Avant Garde Std Bk"/>
          <w:b/>
          <w:bCs/>
          <w:sz w:val="23"/>
          <w:szCs w:val="23"/>
        </w:rPr>
        <w:t xml:space="preserve">Instructions for giving an EPIPEN </w:t>
      </w:r>
    </w:p>
    <w:p w14:paraId="07CA9C86" w14:textId="77777777" w:rsidR="00013416" w:rsidRPr="00013416" w:rsidRDefault="00013416" w:rsidP="00013416">
      <w:pPr>
        <w:pStyle w:val="Default"/>
        <w:ind w:left="-567"/>
        <w:rPr>
          <w:rFonts w:ascii="ITC Avant Garde Std Bk" w:hAnsi="ITC Avant Garde Std Bk"/>
          <w:sz w:val="23"/>
          <w:szCs w:val="23"/>
        </w:rPr>
      </w:pPr>
      <w:r w:rsidRPr="00013416">
        <w:rPr>
          <w:rFonts w:ascii="ITC Avant Garde Std Bk" w:hAnsi="ITC Avant Garde Std Bk"/>
          <w:sz w:val="23"/>
          <w:szCs w:val="23"/>
        </w:rPr>
        <w:t xml:space="preserve">The Epipen is pre-loaded and single-use only. </w:t>
      </w:r>
    </w:p>
    <w:p w14:paraId="5822A5CC" w14:textId="77777777" w:rsidR="00013416" w:rsidRPr="00013416" w:rsidRDefault="00013416" w:rsidP="000C34D0">
      <w:pPr>
        <w:pStyle w:val="Default"/>
        <w:numPr>
          <w:ilvl w:val="0"/>
          <w:numId w:val="15"/>
        </w:numPr>
        <w:spacing w:after="46"/>
        <w:rPr>
          <w:rFonts w:ascii="ITC Avant Garde Std Bk" w:hAnsi="ITC Avant Garde Std Bk"/>
          <w:sz w:val="23"/>
          <w:szCs w:val="23"/>
        </w:rPr>
      </w:pPr>
      <w:r w:rsidRPr="00013416">
        <w:rPr>
          <w:rFonts w:ascii="ITC Avant Garde Std Bk" w:hAnsi="ITC Avant Garde Std Bk"/>
          <w:sz w:val="23"/>
          <w:szCs w:val="23"/>
        </w:rPr>
        <w:t xml:space="preserve">Remove the safety cap </w:t>
      </w:r>
    </w:p>
    <w:p w14:paraId="165A01AA" w14:textId="77777777" w:rsidR="00013416" w:rsidRPr="00013416" w:rsidRDefault="00013416" w:rsidP="000C34D0">
      <w:pPr>
        <w:pStyle w:val="Default"/>
        <w:numPr>
          <w:ilvl w:val="0"/>
          <w:numId w:val="15"/>
        </w:numPr>
        <w:spacing w:after="46"/>
        <w:rPr>
          <w:rFonts w:ascii="ITC Avant Garde Std Bk" w:hAnsi="ITC Avant Garde Std Bk"/>
          <w:sz w:val="23"/>
          <w:szCs w:val="23"/>
        </w:rPr>
      </w:pPr>
      <w:r w:rsidRPr="00013416">
        <w:rPr>
          <w:rFonts w:ascii="ITC Avant Garde Std Bk" w:hAnsi="ITC Avant Garde Std Bk"/>
          <w:sz w:val="23"/>
          <w:szCs w:val="23"/>
        </w:rPr>
        <w:t xml:space="preserve">Hold the pen in the fist </w:t>
      </w:r>
    </w:p>
    <w:p w14:paraId="3326EA81" w14:textId="77777777" w:rsidR="00013416" w:rsidRPr="00013416" w:rsidRDefault="00013416" w:rsidP="000C34D0">
      <w:pPr>
        <w:pStyle w:val="Default"/>
        <w:numPr>
          <w:ilvl w:val="0"/>
          <w:numId w:val="15"/>
        </w:numPr>
        <w:spacing w:after="46"/>
        <w:rPr>
          <w:rFonts w:ascii="ITC Avant Garde Std Bk" w:hAnsi="ITC Avant Garde Std Bk"/>
          <w:sz w:val="23"/>
          <w:szCs w:val="23"/>
        </w:rPr>
      </w:pPr>
      <w:r w:rsidRPr="00013416">
        <w:rPr>
          <w:rFonts w:ascii="ITC Avant Garde Std Bk" w:hAnsi="ITC Avant Garde Std Bk"/>
          <w:sz w:val="23"/>
          <w:szCs w:val="23"/>
        </w:rPr>
        <w:t xml:space="preserve">With the tip of the pen at right angles to the casualty’s thigh, jab it into the outer part of the thigh from approximately 10 cm distance. This can be done through clothing. Do NOT waste time removing clothing. </w:t>
      </w:r>
    </w:p>
    <w:p w14:paraId="3B8E9DB2" w14:textId="77777777" w:rsidR="00013416" w:rsidRPr="00013416" w:rsidRDefault="00013416" w:rsidP="000C34D0">
      <w:pPr>
        <w:pStyle w:val="Default"/>
        <w:numPr>
          <w:ilvl w:val="0"/>
          <w:numId w:val="15"/>
        </w:numPr>
        <w:spacing w:after="46"/>
        <w:rPr>
          <w:rFonts w:ascii="ITC Avant Garde Std Bk" w:hAnsi="ITC Avant Garde Std Bk"/>
          <w:sz w:val="23"/>
          <w:szCs w:val="23"/>
        </w:rPr>
      </w:pPr>
      <w:r w:rsidRPr="00013416">
        <w:rPr>
          <w:rFonts w:ascii="ITC Avant Garde Std Bk" w:hAnsi="ITC Avant Garde Std Bk"/>
          <w:sz w:val="23"/>
          <w:szCs w:val="23"/>
        </w:rPr>
        <w:t xml:space="preserve">As you jab the Epipen firmly into the thigh (don’t worry – you can’t do any harm), a spring activated plunger will be released which pushes the needle hidden inside the Epipen into the thigh muscle and administers a dose of adrenaline over the following 10 seconds. You will hear a click as the Epipen is activated. </w:t>
      </w:r>
    </w:p>
    <w:p w14:paraId="1222B035" w14:textId="77777777" w:rsidR="00013416" w:rsidRPr="00013416" w:rsidRDefault="00013416" w:rsidP="000C34D0">
      <w:pPr>
        <w:pStyle w:val="Default"/>
        <w:numPr>
          <w:ilvl w:val="0"/>
          <w:numId w:val="15"/>
        </w:numPr>
        <w:spacing w:after="46"/>
        <w:rPr>
          <w:rFonts w:ascii="ITC Avant Garde Std Bk" w:hAnsi="ITC Avant Garde Std Bk"/>
          <w:sz w:val="23"/>
          <w:szCs w:val="23"/>
        </w:rPr>
      </w:pPr>
      <w:r w:rsidRPr="00013416">
        <w:rPr>
          <w:rFonts w:ascii="ITC Avant Garde Std Bk" w:hAnsi="ITC Avant Garde Std Bk"/>
          <w:b/>
          <w:bCs/>
          <w:sz w:val="23"/>
          <w:szCs w:val="23"/>
        </w:rPr>
        <w:t xml:space="preserve">Hold in place for 10 seconds – it is a metered dose that is released slowly </w:t>
      </w:r>
    </w:p>
    <w:p w14:paraId="2DA35630" w14:textId="77777777" w:rsidR="00013416" w:rsidRPr="00013416" w:rsidRDefault="00013416" w:rsidP="000C34D0">
      <w:pPr>
        <w:pStyle w:val="Default"/>
        <w:numPr>
          <w:ilvl w:val="0"/>
          <w:numId w:val="15"/>
        </w:numPr>
        <w:rPr>
          <w:rFonts w:ascii="ITC Avant Garde Std Bk" w:hAnsi="ITC Avant Garde Std Bk"/>
          <w:sz w:val="23"/>
          <w:szCs w:val="23"/>
        </w:rPr>
      </w:pPr>
      <w:r w:rsidRPr="00013416">
        <w:rPr>
          <w:rFonts w:ascii="ITC Avant Garde Std Bk" w:hAnsi="ITC Avant Garde Std Bk"/>
          <w:sz w:val="23"/>
          <w:szCs w:val="23"/>
        </w:rPr>
        <w:t xml:space="preserve">Remove the pen and massage the area for a further 10 seconds. </w:t>
      </w:r>
    </w:p>
    <w:p w14:paraId="7DF4E37C" w14:textId="77777777" w:rsidR="00013416" w:rsidRPr="00013416" w:rsidRDefault="00013416" w:rsidP="00013416">
      <w:pPr>
        <w:pStyle w:val="Default"/>
        <w:ind w:left="-567"/>
        <w:rPr>
          <w:rFonts w:ascii="ITC Avant Garde Std Bk" w:hAnsi="ITC Avant Garde Std Bk"/>
          <w:sz w:val="23"/>
          <w:szCs w:val="23"/>
        </w:rPr>
      </w:pPr>
    </w:p>
    <w:p w14:paraId="453CA87F" w14:textId="77777777" w:rsidR="00013416" w:rsidRDefault="00013416" w:rsidP="00013416">
      <w:pPr>
        <w:pStyle w:val="Default"/>
        <w:ind w:left="-567"/>
        <w:rPr>
          <w:rFonts w:ascii="ITC Avant Garde Std Bk" w:hAnsi="ITC Avant Garde Std Bk"/>
          <w:sz w:val="23"/>
          <w:szCs w:val="23"/>
        </w:rPr>
      </w:pPr>
      <w:r w:rsidRPr="00013416">
        <w:rPr>
          <w:rFonts w:ascii="ITC Avant Garde Std Bk" w:hAnsi="ITC Avant Garde Std Bk"/>
          <w:sz w:val="23"/>
          <w:szCs w:val="23"/>
        </w:rPr>
        <w:t xml:space="preserve">Do not be surprised to find that most of the liquid (about 90%) remains in the Epipen after use. Be advised that it cannot be reused. The time at which the Epipen was administered should be noted on the pen and then taken with the casualty to hospital. </w:t>
      </w:r>
    </w:p>
    <w:p w14:paraId="44FB30F8" w14:textId="77777777" w:rsidR="00205A02" w:rsidRPr="00013416" w:rsidRDefault="00205A02" w:rsidP="00013416">
      <w:pPr>
        <w:pStyle w:val="Default"/>
        <w:ind w:left="-567"/>
        <w:rPr>
          <w:rFonts w:ascii="ITC Avant Garde Std Bk" w:hAnsi="ITC Avant Garde Std Bk"/>
          <w:sz w:val="23"/>
          <w:szCs w:val="23"/>
        </w:rPr>
      </w:pPr>
    </w:p>
    <w:p w14:paraId="14AC3B66" w14:textId="77777777" w:rsidR="00013416" w:rsidRDefault="00013416" w:rsidP="00013416">
      <w:pPr>
        <w:pStyle w:val="Default"/>
        <w:ind w:left="-567"/>
        <w:rPr>
          <w:rFonts w:ascii="ITC Avant Garde Std Bk" w:hAnsi="ITC Avant Garde Std Bk"/>
          <w:sz w:val="23"/>
          <w:szCs w:val="23"/>
        </w:rPr>
      </w:pPr>
      <w:r w:rsidRPr="00013416">
        <w:rPr>
          <w:rFonts w:ascii="ITC Avant Garde Std Bk" w:hAnsi="ITC Avant Garde Std Bk"/>
          <w:sz w:val="23"/>
          <w:szCs w:val="23"/>
        </w:rPr>
        <w:t xml:space="preserve">If symptoms are still present 15 minutes after the first injection, a second injection may be necessary. If at any moment after the first injection the condition of the pupil deteriorates, give a second injection regardless of the amount of time that has lapsed. </w:t>
      </w:r>
    </w:p>
    <w:p w14:paraId="1DA6542E" w14:textId="77777777" w:rsidR="00205A02" w:rsidRPr="00013416" w:rsidRDefault="00205A02" w:rsidP="00013416">
      <w:pPr>
        <w:pStyle w:val="Default"/>
        <w:ind w:left="-567"/>
        <w:rPr>
          <w:rFonts w:ascii="ITC Avant Garde Std Bk" w:hAnsi="ITC Avant Garde Std Bk"/>
          <w:sz w:val="23"/>
          <w:szCs w:val="23"/>
        </w:rPr>
      </w:pPr>
    </w:p>
    <w:p w14:paraId="52134544" w14:textId="77777777" w:rsidR="00013416" w:rsidRPr="00013416" w:rsidRDefault="00013416" w:rsidP="00013416">
      <w:pPr>
        <w:pStyle w:val="Default"/>
        <w:ind w:left="-567"/>
        <w:rPr>
          <w:rFonts w:ascii="ITC Avant Garde Std Bk" w:hAnsi="ITC Avant Garde Std Bk"/>
          <w:sz w:val="23"/>
          <w:szCs w:val="23"/>
        </w:rPr>
      </w:pPr>
      <w:r w:rsidRPr="00013416">
        <w:rPr>
          <w:rFonts w:ascii="ITC Avant Garde Std Bk" w:hAnsi="ITC Avant Garde Std Bk"/>
          <w:sz w:val="23"/>
          <w:szCs w:val="23"/>
        </w:rPr>
        <w:t xml:space="preserve">Following any anaphylactic episode, all staff involved will meet and discuss what occurred, offer support to each other, and look at how the </w:t>
      </w:r>
      <w:r w:rsidR="00205A02">
        <w:rPr>
          <w:rFonts w:ascii="ITC Avant Garde Std Bk" w:hAnsi="ITC Avant Garde Std Bk"/>
          <w:sz w:val="23"/>
          <w:szCs w:val="23"/>
        </w:rPr>
        <w:t xml:space="preserve">Allergy Aware Form and </w:t>
      </w:r>
      <w:r w:rsidRPr="00013416">
        <w:rPr>
          <w:rFonts w:ascii="ITC Avant Garde Std Bk" w:hAnsi="ITC Avant Garde Std Bk"/>
          <w:sz w:val="23"/>
          <w:szCs w:val="23"/>
        </w:rPr>
        <w:t>Health Care Plan worked and take action to improve the planning if necessary.</w:t>
      </w:r>
    </w:p>
    <w:p w14:paraId="3A0B58A3" w14:textId="77777777" w:rsidR="00433D16" w:rsidRDefault="005831A8" w:rsidP="00433D16">
      <w:pPr>
        <w:pStyle w:val="Heading1"/>
        <w:ind w:left="0" w:hanging="567"/>
        <w:rPr>
          <w:rFonts w:ascii="ITC Avant Garde Std Bk" w:hAnsi="ITC Avant Garde Std Bk"/>
          <w:b w:val="0"/>
          <w:bCs w:val="0"/>
          <w:sz w:val="23"/>
          <w:szCs w:val="23"/>
        </w:rPr>
      </w:pPr>
      <w:r>
        <w:rPr>
          <w:rFonts w:ascii="ITC Avant Garde Std Bk" w:hAnsi="ITC Avant Garde Std Bk"/>
        </w:rPr>
        <w:br w:type="page"/>
      </w:r>
      <w:bookmarkStart w:id="13" w:name="_Toc63332391"/>
      <w:r w:rsidR="00433D16">
        <w:rPr>
          <w:rFonts w:ascii="ITC Avant Garde Std Bk" w:hAnsi="ITC Avant Garde Std Bk"/>
          <w:color w:val="461A42"/>
          <w:sz w:val="22"/>
        </w:rPr>
        <w:lastRenderedPageBreak/>
        <w:t>Appendix 1 – Food Allergy Flow Procedure</w:t>
      </w:r>
      <w:bookmarkEnd w:id="13"/>
    </w:p>
    <w:p w14:paraId="3041E394" w14:textId="77777777" w:rsidR="00433D16" w:rsidRDefault="00433D16" w:rsidP="00433D16">
      <w:pPr>
        <w:jc w:val="center"/>
        <w:rPr>
          <w:rFonts w:ascii="ITC Avant Garde Std Bk" w:eastAsiaTheme="minorHAnsi" w:hAnsi="ITC Avant Garde Std Bk" w:cstheme="minorBidi"/>
          <w:b/>
          <w:color w:val="461A42"/>
          <w:sz w:val="44"/>
          <w:lang w:bidi="ar-SA"/>
        </w:rPr>
      </w:pPr>
      <w:r>
        <w:rPr>
          <w:rFonts w:ascii="ITC Avant Garde Std Bk" w:hAnsi="ITC Avant Garde Std Bk"/>
          <w:b/>
          <w:noProof/>
          <w:color w:val="461A42"/>
          <w:sz w:val="44"/>
          <w:lang w:bidi="ar-SA"/>
        </w:rPr>
        <w:drawing>
          <wp:inline distT="0" distB="0" distL="0" distR="0" wp14:anchorId="2D99CAB5" wp14:editId="00024425">
            <wp:extent cx="1190625" cy="8466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3518" cy="848725"/>
                    </a:xfrm>
                    <a:prstGeom prst="rect">
                      <a:avLst/>
                    </a:prstGeom>
                    <a:noFill/>
                    <a:ln>
                      <a:noFill/>
                    </a:ln>
                  </pic:spPr>
                </pic:pic>
              </a:graphicData>
            </a:graphic>
          </wp:inline>
        </w:drawing>
      </w:r>
    </w:p>
    <w:p w14:paraId="7DDE31EB" w14:textId="77777777" w:rsidR="00433D16" w:rsidRDefault="00433D16" w:rsidP="00433D16">
      <w:pPr>
        <w:jc w:val="center"/>
        <w:rPr>
          <w:rFonts w:ascii="ITC Avant Garde Std Bk" w:hAnsi="ITC Avant Garde Std Bk"/>
          <w:b/>
          <w:color w:val="461A42"/>
          <w:sz w:val="44"/>
        </w:rPr>
      </w:pPr>
      <w:r>
        <w:rPr>
          <w:rFonts w:ascii="ITC Avant Garde Std Bk" w:hAnsi="ITC Avant Garde Std Bk"/>
          <w:b/>
          <w:color w:val="461A42"/>
          <w:sz w:val="44"/>
        </w:rPr>
        <w:t>Food Allergy Flow Procedure</w:t>
      </w:r>
    </w:p>
    <w:p w14:paraId="3D20951D" w14:textId="77777777" w:rsidR="00433D16" w:rsidRPr="001D2E09" w:rsidRDefault="00433D16" w:rsidP="00433D16">
      <w:pPr>
        <w:ind w:left="-567" w:right="-527"/>
        <w:jc w:val="center"/>
        <w:rPr>
          <w:rFonts w:ascii="ITC Avant Garde Std Bk" w:hAnsi="ITC Avant Garde Std Bk" w:cs="Arial"/>
          <w:sz w:val="18"/>
        </w:rPr>
      </w:pPr>
      <w:r w:rsidRPr="001D2E09">
        <w:rPr>
          <w:rFonts w:ascii="ITC Avant Garde Std Bk" w:hAnsi="ITC Avant Garde Std Bk" w:cs="Arial"/>
          <w:sz w:val="18"/>
        </w:rPr>
        <w:t xml:space="preserve">The purpose of this procedure is to ensure that a consistent process is followed when a pupil at any of the schools within the Academy for Character and Excellence has </w:t>
      </w:r>
      <w:r w:rsidRPr="001D2E09">
        <w:rPr>
          <w:rFonts w:ascii="ITC Avant Garde Std Bk" w:hAnsi="ITC Avant Garde Std Bk" w:cs="Arial"/>
          <w:b/>
          <w:sz w:val="18"/>
        </w:rPr>
        <w:t xml:space="preserve">a defined food allergy/intolerance, </w:t>
      </w:r>
      <w:r w:rsidRPr="001D2E09">
        <w:rPr>
          <w:rFonts w:ascii="ITC Avant Garde Std Bk" w:hAnsi="ITC Avant Garde Std Bk" w:cs="Arial"/>
          <w:sz w:val="18"/>
        </w:rPr>
        <w:t xml:space="preserve">which has been medically diagnosed or undergoing investigation </w:t>
      </w:r>
    </w:p>
    <w:p w14:paraId="7079E58C" w14:textId="77777777" w:rsidR="00433D16" w:rsidRPr="001D2E09" w:rsidRDefault="00433D16" w:rsidP="00433D16">
      <w:pPr>
        <w:ind w:left="-567" w:right="-527"/>
        <w:jc w:val="center"/>
        <w:rPr>
          <w:rFonts w:ascii="ITC avant garde" w:hAnsi="ITC avant garde" w:cstheme="minorBidi"/>
          <w:sz w:val="18"/>
        </w:rPr>
      </w:pPr>
      <w:r w:rsidRPr="001D2E09">
        <w:rPr>
          <w:rFonts w:ascii="ITC Avant Garde Std Bk" w:hAnsi="ITC Avant Garde Std Bk" w:cs="Arial"/>
          <w:b/>
          <w:sz w:val="18"/>
        </w:rPr>
        <w:t>NB: This procedure is to be read in conjunction with the policy and mandatory</w:t>
      </w:r>
      <w:r w:rsidRPr="001D2E09">
        <w:rPr>
          <w:rFonts w:ascii="ITC avant garde" w:hAnsi="ITC avant garde" w:cs="Arial"/>
          <w:b/>
          <w:sz w:val="18"/>
        </w:rPr>
        <w:t xml:space="preserve"> </w:t>
      </w:r>
      <w:r w:rsidRPr="001D2E09">
        <w:rPr>
          <w:rFonts w:ascii="ITC Avant Garde Std Bk" w:hAnsi="ITC Avant Garde Std Bk" w:cs="Arial"/>
          <w:b/>
          <w:sz w:val="18"/>
        </w:rPr>
        <w:t>allergy</w:t>
      </w:r>
      <w:r w:rsidRPr="001D2E09">
        <w:rPr>
          <w:rFonts w:ascii="ITC avant garde" w:hAnsi="ITC avant garde" w:cs="Arial"/>
          <w:b/>
          <w:sz w:val="18"/>
        </w:rPr>
        <w:t xml:space="preserve"> </w:t>
      </w:r>
      <w:r w:rsidRPr="001D2E09">
        <w:rPr>
          <w:rFonts w:ascii="ITC Avant Garde Std Bk" w:hAnsi="ITC Avant Garde Std Bk" w:cs="Arial"/>
          <w:b/>
          <w:sz w:val="18"/>
        </w:rPr>
        <w:t>signage is to be clearly displayed at all points of ordering</w:t>
      </w:r>
    </w:p>
    <w:p w14:paraId="468D58FE" w14:textId="77777777" w:rsidR="00433D16" w:rsidRDefault="007B0E82" w:rsidP="00433D16">
      <w:pPr>
        <w:rPr>
          <w:rFonts w:asciiTheme="minorHAnsi" w:hAnsiTheme="minorHAnsi"/>
        </w:rPr>
      </w:pPr>
      <w:r>
        <w:rPr>
          <w:rFonts w:asciiTheme="minorHAnsi" w:hAnsiTheme="minorHAnsi"/>
          <w:noProof/>
          <w:lang w:bidi="ar-SA"/>
        </w:rPr>
        <mc:AlternateContent>
          <mc:Choice Requires="wps">
            <w:drawing>
              <wp:anchor distT="0" distB="0" distL="114300" distR="114300" simplePos="0" relativeHeight="251676672" behindDoc="0" locked="0" layoutInCell="1" allowOverlap="1" wp14:anchorId="71FCF05E" wp14:editId="0F9E3772">
                <wp:simplePos x="0" y="0"/>
                <wp:positionH relativeFrom="column">
                  <wp:posOffset>-830580</wp:posOffset>
                </wp:positionH>
                <wp:positionV relativeFrom="paragraph">
                  <wp:posOffset>111760</wp:posOffset>
                </wp:positionV>
                <wp:extent cx="228600" cy="504825"/>
                <wp:effectExtent l="0" t="0" r="38100" b="47625"/>
                <wp:wrapNone/>
                <wp:docPr id="45" name="Curved Right Arrow 45"/>
                <wp:cNvGraphicFramePr/>
                <a:graphic xmlns:a="http://schemas.openxmlformats.org/drawingml/2006/main">
                  <a:graphicData uri="http://schemas.microsoft.com/office/word/2010/wordprocessingShape">
                    <wps:wsp>
                      <wps:cNvSpPr/>
                      <wps:spPr>
                        <a:xfrm>
                          <a:off x="0" y="0"/>
                          <a:ext cx="228600" cy="504825"/>
                        </a:xfrm>
                        <a:prstGeom prst="curvedRightArrow">
                          <a:avLst/>
                        </a:prstGeom>
                        <a:solidFill>
                          <a:srgbClr val="C2D562"/>
                        </a:solidFill>
                        <a:ln>
                          <a:solidFill>
                            <a:srgbClr val="461A4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du="http://schemas.microsoft.com/office/word/2023/wordml/word16du" xmlns:oel="http://schemas.microsoft.com/office/2019/extlst">
            <w:pict w14:anchorId="5E204FF2">
              <v:shapetype id="_x0000_t102" coordsize="21600,21600" o:spt="102" adj="12960,19440,14400" path="ar,0@23@3@22,,0@4,0@15@23@1,0@7@2@13l@2@14@22@8@2@12wa,0@23@3@2@11@26@17,0@15@23@1@26@17@22@15xear,0@23@3,0@4@26@17nfe" w14:anchorId="075BFA70">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textboxrect="@47,@45,@48,@46" o:connecttype="custom" o:connectlocs="0,@17;@2,@14;@22,@8;@2,@12;@22,@16" o:connectangles="180,90,0,0,0" o:extrusionok="f"/>
                <v:handles>
                  <v:h position="bottomRight,#0" yrange="@40,@29"/>
                  <v:h position="bottomRight,#1" yrange="@27,@21"/>
                  <v:h position="#2,bottomRight" xrange="@44,@22"/>
                </v:handles>
                <o:complex v:ext="view"/>
              </v:shapetype>
              <v:shape id="Curved Right Arrow 45" style="position:absolute;margin-left:-65.4pt;margin-top:8.8pt;width:18pt;height:39.75pt;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c2d562" strokecolor="#461a42" strokeweight="1pt" type="#_x0000_t102" adj="16709,20377,1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"/>
            </w:pict>
          </mc:Fallback>
        </mc:AlternateContent>
      </w:r>
      <w:r w:rsidR="00433D16">
        <w:rPr>
          <w:rFonts w:asciiTheme="minorHAnsi" w:hAnsiTheme="minorHAnsi"/>
          <w:noProof/>
          <w:lang w:bidi="ar-SA"/>
        </w:rPr>
        <mc:AlternateContent>
          <mc:Choice Requires="wps">
            <w:drawing>
              <wp:anchor distT="0" distB="0" distL="114300" distR="114300" simplePos="0" relativeHeight="251665408" behindDoc="0" locked="0" layoutInCell="1" allowOverlap="1" wp14:anchorId="43C1C40A" wp14:editId="7B8A933D">
                <wp:simplePos x="0" y="0"/>
                <wp:positionH relativeFrom="margin">
                  <wp:posOffset>-535304</wp:posOffset>
                </wp:positionH>
                <wp:positionV relativeFrom="paragraph">
                  <wp:posOffset>16510</wp:posOffset>
                </wp:positionV>
                <wp:extent cx="6629400" cy="326708"/>
                <wp:effectExtent l="0" t="0" r="19050" b="16510"/>
                <wp:wrapNone/>
                <wp:docPr id="41" name="Rounded Rectangle 41"/>
                <wp:cNvGraphicFramePr/>
                <a:graphic xmlns:a="http://schemas.openxmlformats.org/drawingml/2006/main">
                  <a:graphicData uri="http://schemas.microsoft.com/office/word/2010/wordprocessingShape">
                    <wps:wsp>
                      <wps:cNvSpPr/>
                      <wps:spPr>
                        <a:xfrm>
                          <a:off x="0" y="0"/>
                          <a:ext cx="6629400" cy="32670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993D450" w14:textId="77777777" w:rsidR="00433D16" w:rsidRDefault="00433D16" w:rsidP="00433D16">
                            <w:pPr>
                              <w:jc w:val="center"/>
                              <w:rPr>
                                <w:rFonts w:ascii="ITC Avant Garde Std Bk" w:hAnsi="ITC Avant Garde Std Bk"/>
                                <w:sz w:val="20"/>
                              </w:rPr>
                            </w:pPr>
                            <w:r>
                              <w:rPr>
                                <w:rFonts w:ascii="ITC Avant Garde Std Bk" w:hAnsi="ITC Avant Garde Std Bk"/>
                                <w:sz w:val="20"/>
                              </w:rPr>
                              <w:t>Parent/Carer highlights a food allergy concern to school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du="http://schemas.microsoft.com/office/word/2023/wordml/word16du" xmlns:oel="http://schemas.microsoft.com/office/2019/extlst">
            <w:pict w14:anchorId="69A77506">
              <v:roundrect id="Rounded Rectangle 41" style="position:absolute;margin-left:-42.15pt;margin-top:1.3pt;width:522pt;height:25.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8" fillcolor="white [3201]" strokecolor="#70ad47 [3209]" strokeweight="1pt" arcsize="10923f" w14:anchorId="43C1C4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">
                <v:stroke joinstyle="miter"/>
                <v:textbox>
                  <w:txbxContent>
                    <w:p w:rsidR="00433D16" w:rsidP="00433D16" w:rsidRDefault="00433D16" w14:paraId="32015045" wp14:textId="77777777">
                      <w:pPr>
                        <w:jc w:val="center"/>
                        <w:rPr>
                          <w:rFonts w:ascii="ITC Avant Garde Std Bk" w:hAnsi="ITC Avant Garde Std Bk"/>
                          <w:sz w:val="20"/>
                        </w:rPr>
                      </w:pPr>
                      <w:r>
                        <w:rPr>
                          <w:rFonts w:ascii="ITC Avant Garde Std Bk" w:hAnsi="ITC Avant Garde Std Bk"/>
                          <w:sz w:val="20"/>
                        </w:rPr>
                        <w:t>Parent/Carer highlights a food allergy concern to school office</w:t>
                      </w:r>
                    </w:p>
                  </w:txbxContent>
                </v:textbox>
                <w10:wrap anchorx="margin"/>
              </v:roundrect>
            </w:pict>
          </mc:Fallback>
        </mc:AlternateContent>
      </w:r>
    </w:p>
    <w:p w14:paraId="5DF8A2DB" w14:textId="77777777" w:rsidR="00433D16" w:rsidRDefault="00433D16" w:rsidP="00433D16">
      <w:r>
        <w:rPr>
          <w:rFonts w:asciiTheme="minorHAnsi" w:hAnsiTheme="minorHAnsi"/>
          <w:noProof/>
          <w:lang w:bidi="ar-SA"/>
        </w:rPr>
        <mc:AlternateContent>
          <mc:Choice Requires="wps">
            <w:drawing>
              <wp:anchor distT="0" distB="0" distL="114300" distR="114300" simplePos="0" relativeHeight="251666432" behindDoc="0" locked="0" layoutInCell="1" allowOverlap="1" wp14:anchorId="0E3F82AD" wp14:editId="3584CF89">
                <wp:simplePos x="0" y="0"/>
                <wp:positionH relativeFrom="margin">
                  <wp:posOffset>-525779</wp:posOffset>
                </wp:positionH>
                <wp:positionV relativeFrom="paragraph">
                  <wp:posOffset>227330</wp:posOffset>
                </wp:positionV>
                <wp:extent cx="6609080" cy="323850"/>
                <wp:effectExtent l="0" t="0" r="20320" b="19050"/>
                <wp:wrapNone/>
                <wp:docPr id="40" name="Rounded Rectangle 40"/>
                <wp:cNvGraphicFramePr/>
                <a:graphic xmlns:a="http://schemas.openxmlformats.org/drawingml/2006/main">
                  <a:graphicData uri="http://schemas.microsoft.com/office/word/2010/wordprocessingShape">
                    <wps:wsp>
                      <wps:cNvSpPr/>
                      <wps:spPr>
                        <a:xfrm>
                          <a:off x="0" y="0"/>
                          <a:ext cx="6609080" cy="3238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D7FF9A2" w14:textId="77777777" w:rsidR="00433D16" w:rsidRDefault="00433D16" w:rsidP="00433D16">
                            <w:pPr>
                              <w:jc w:val="center"/>
                              <w:rPr>
                                <w:rFonts w:ascii="ITC Avant Garde Std Bk" w:hAnsi="ITC Avant Garde Std Bk"/>
                                <w:sz w:val="20"/>
                              </w:rPr>
                            </w:pPr>
                            <w:r>
                              <w:rPr>
                                <w:rFonts w:ascii="ITC Avant Garde Std Bk" w:hAnsi="ITC Avant Garde Std Bk"/>
                                <w:sz w:val="20"/>
                              </w:rPr>
                              <w:t>Admin to issue the food allergy/intolerance form for completion and return by parent/carer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du="http://schemas.microsoft.com/office/word/2023/wordml/word16du" xmlns:oel="http://schemas.microsoft.com/office/2019/extlst">
            <w:pict w14:anchorId="028EA94B">
              <v:roundrect id="Rounded Rectangle 40" style="position:absolute;margin-left:-41.4pt;margin-top:17.9pt;width:520.4pt;height:2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9" fillcolor="white [3201]" strokecolor="#70ad47 [3209]" strokeweight="1pt" arcsize="10923f" w14:anchorId="0E3F82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">
                <v:stroke joinstyle="miter"/>
                <v:textbox>
                  <w:txbxContent>
                    <w:p w:rsidR="00433D16" w:rsidP="00433D16" w:rsidRDefault="00433D16" w14:paraId="083FA01B" wp14:textId="77777777">
                      <w:pPr>
                        <w:jc w:val="center"/>
                        <w:rPr>
                          <w:rFonts w:ascii="ITC Avant Garde Std Bk" w:hAnsi="ITC Avant Garde Std Bk"/>
                          <w:sz w:val="20"/>
                        </w:rPr>
                      </w:pPr>
                      <w:r>
                        <w:rPr>
                          <w:rFonts w:ascii="ITC Avant Garde Std Bk" w:hAnsi="ITC Avant Garde Std Bk"/>
                          <w:sz w:val="20"/>
                        </w:rPr>
                        <w:t>Admin to issue the food allergy/intolerance form for completion and return by parent/carer</w:t>
                      </w:r>
                    </w:p>
                  </w:txbxContent>
                </v:textbox>
                <w10:wrap anchorx="margin"/>
              </v:roundrect>
            </w:pict>
          </mc:Fallback>
        </mc:AlternateContent>
      </w:r>
    </w:p>
    <w:p w14:paraId="722B00AE" w14:textId="77777777" w:rsidR="00433D16" w:rsidRDefault="00433D16" w:rsidP="00433D16"/>
    <w:p w14:paraId="42C6D796" w14:textId="77777777" w:rsidR="00433D16" w:rsidRDefault="00433D16" w:rsidP="00433D16"/>
    <w:p w14:paraId="03502694" w14:textId="77777777" w:rsidR="00433D16" w:rsidRDefault="00433D16" w:rsidP="00433D16">
      <w:r>
        <w:rPr>
          <w:rFonts w:asciiTheme="minorHAnsi" w:hAnsiTheme="minorHAnsi"/>
          <w:noProof/>
          <w:lang w:bidi="ar-SA"/>
        </w:rPr>
        <mc:AlternateContent>
          <mc:Choice Requires="wps">
            <w:drawing>
              <wp:anchor distT="0" distB="0" distL="114300" distR="114300" simplePos="0" relativeHeight="251667456" behindDoc="0" locked="0" layoutInCell="1" allowOverlap="1" wp14:anchorId="431A8672" wp14:editId="6BA4AEC9">
                <wp:simplePos x="0" y="0"/>
                <wp:positionH relativeFrom="margin">
                  <wp:posOffset>-506730</wp:posOffset>
                </wp:positionH>
                <wp:positionV relativeFrom="paragraph">
                  <wp:posOffset>115570</wp:posOffset>
                </wp:positionV>
                <wp:extent cx="6640830" cy="628650"/>
                <wp:effectExtent l="0" t="0" r="26670" b="19050"/>
                <wp:wrapNone/>
                <wp:docPr id="39" name="Rounded Rectangle 39"/>
                <wp:cNvGraphicFramePr/>
                <a:graphic xmlns:a="http://schemas.openxmlformats.org/drawingml/2006/main">
                  <a:graphicData uri="http://schemas.microsoft.com/office/word/2010/wordprocessingShape">
                    <wps:wsp>
                      <wps:cNvSpPr/>
                      <wps:spPr>
                        <a:xfrm>
                          <a:off x="0" y="0"/>
                          <a:ext cx="6640830" cy="628650"/>
                        </a:xfrm>
                        <a:prstGeom prst="roundRect">
                          <a:avLst/>
                        </a:prstGeom>
                        <a:solidFill>
                          <a:sysClr val="window" lastClr="FFFFFF"/>
                        </a:solidFill>
                        <a:ln w="12700" cap="flat" cmpd="sng" algn="ctr">
                          <a:solidFill>
                            <a:srgbClr val="70AD47"/>
                          </a:solidFill>
                          <a:prstDash val="solid"/>
                          <a:miter lim="800000"/>
                        </a:ln>
                        <a:effectLst/>
                      </wps:spPr>
                      <wps:txbx>
                        <w:txbxContent>
                          <w:p w14:paraId="18F883A2" w14:textId="77777777" w:rsidR="00433D16" w:rsidRDefault="00433D16" w:rsidP="00433D16">
                            <w:pPr>
                              <w:jc w:val="center"/>
                              <w:rPr>
                                <w:rFonts w:ascii="ITC Avant Garde Std Bk" w:hAnsi="ITC Avant Garde Std Bk"/>
                              </w:rPr>
                            </w:pPr>
                            <w:r>
                              <w:rPr>
                                <w:rFonts w:ascii="ITC Avant Garde Std Bk" w:hAnsi="ITC Avant Garde Std Bk"/>
                                <w:sz w:val="20"/>
                              </w:rPr>
                              <w:t>Completed form returned to the school office with supporting evidence and any accompanying important information. Head teacher to decide whether completion of IHCP (Individual health care plan) is also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du="http://schemas.microsoft.com/office/word/2023/wordml/word16du" xmlns:oel="http://schemas.microsoft.com/office/2019/extlst">
            <w:pict w14:anchorId="4B0EA67D">
              <v:roundrect id="Rounded Rectangle 39" style="position:absolute;margin-left:-39.9pt;margin-top:9.1pt;width:522.9pt;height:4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0" fillcolor="window" strokecolor="#70ad47" strokeweight="1pt" arcsize="10923f" w14:anchorId="431A8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">
                <v:stroke joinstyle="miter"/>
                <v:textbox>
                  <w:txbxContent>
                    <w:p w:rsidR="00433D16" w:rsidP="00433D16" w:rsidRDefault="00433D16" w14:paraId="755378FD" wp14:textId="77777777">
                      <w:pPr>
                        <w:jc w:val="center"/>
                        <w:rPr>
                          <w:rFonts w:ascii="ITC Avant Garde Std Bk" w:hAnsi="ITC Avant Garde Std Bk"/>
                        </w:rPr>
                      </w:pPr>
                      <w:r>
                        <w:rPr>
                          <w:rFonts w:ascii="ITC Avant Garde Std Bk" w:hAnsi="ITC Avant Garde Std Bk"/>
                          <w:sz w:val="20"/>
                        </w:rPr>
                        <w:t>Completed form returned to the school office with supporting evidence and any accompanying important information. Head teacher to decide whether completion of IHCP (Individual health care plan) is also required</w:t>
                      </w:r>
                    </w:p>
                  </w:txbxContent>
                </v:textbox>
                <w10:wrap anchorx="margin"/>
              </v:roundrect>
            </w:pict>
          </mc:Fallback>
        </mc:AlternateContent>
      </w:r>
    </w:p>
    <w:p w14:paraId="6E1831B3" w14:textId="77777777" w:rsidR="00433D16" w:rsidRDefault="00433D16" w:rsidP="00433D16"/>
    <w:p w14:paraId="4E36A282" w14:textId="77777777" w:rsidR="00433D16" w:rsidRDefault="007B0E82" w:rsidP="00433D16">
      <w:r>
        <w:rPr>
          <w:rFonts w:asciiTheme="minorHAnsi" w:hAnsiTheme="minorHAnsi"/>
          <w:noProof/>
          <w:lang w:bidi="ar-SA"/>
        </w:rPr>
        <mc:AlternateContent>
          <mc:Choice Requires="wps">
            <w:drawing>
              <wp:anchor distT="0" distB="0" distL="114300" distR="114300" simplePos="0" relativeHeight="251678720" behindDoc="0" locked="0" layoutInCell="1" allowOverlap="1" wp14:anchorId="27D23A06" wp14:editId="4708CC53">
                <wp:simplePos x="0" y="0"/>
                <wp:positionH relativeFrom="column">
                  <wp:posOffset>-887730</wp:posOffset>
                </wp:positionH>
                <wp:positionV relativeFrom="paragraph">
                  <wp:posOffset>165100</wp:posOffset>
                </wp:positionV>
                <wp:extent cx="228600" cy="504825"/>
                <wp:effectExtent l="0" t="0" r="38100" b="47625"/>
                <wp:wrapNone/>
                <wp:docPr id="46" name="Curved Right Arrow 46"/>
                <wp:cNvGraphicFramePr/>
                <a:graphic xmlns:a="http://schemas.openxmlformats.org/drawingml/2006/main">
                  <a:graphicData uri="http://schemas.microsoft.com/office/word/2010/wordprocessingShape">
                    <wps:wsp>
                      <wps:cNvSpPr/>
                      <wps:spPr>
                        <a:xfrm>
                          <a:off x="0" y="0"/>
                          <a:ext cx="228600" cy="504825"/>
                        </a:xfrm>
                        <a:prstGeom prst="curvedRightArrow">
                          <a:avLst/>
                        </a:prstGeom>
                        <a:solidFill>
                          <a:srgbClr val="C2D562"/>
                        </a:solidFill>
                        <a:ln>
                          <a:solidFill>
                            <a:srgbClr val="461A4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du="http://schemas.microsoft.com/office/word/2023/wordml/word16du" xmlns:oel="http://schemas.microsoft.com/office/2019/extlst">
            <w:pict w14:anchorId="47433163">
              <v:shape id="Curved Right Arrow 46" style="position:absolute;margin-left:-69.9pt;margin-top:13pt;width:18pt;height:39.75pt;z-index:2516787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c2d562" strokecolor="#461a42" strokeweight="1pt" type="#_x0000_t102" adj="16709,20377,1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" w14:anchorId="2EA2C74F"/>
            </w:pict>
          </mc:Fallback>
        </mc:AlternateContent>
      </w:r>
    </w:p>
    <w:p w14:paraId="54E11D2A" w14:textId="77777777" w:rsidR="00433D16" w:rsidRDefault="00433D16" w:rsidP="00433D16"/>
    <w:p w14:paraId="3D70044B" w14:textId="77777777" w:rsidR="00433D16" w:rsidRDefault="00433D16" w:rsidP="00433D16">
      <w:pPr>
        <w:tabs>
          <w:tab w:val="left" w:pos="7236"/>
        </w:tabs>
      </w:pPr>
      <w:r>
        <w:rPr>
          <w:rFonts w:asciiTheme="minorHAnsi" w:hAnsiTheme="minorHAnsi"/>
          <w:noProof/>
          <w:lang w:bidi="ar-SA"/>
        </w:rPr>
        <mc:AlternateContent>
          <mc:Choice Requires="wps">
            <w:drawing>
              <wp:anchor distT="0" distB="0" distL="114300" distR="114300" simplePos="0" relativeHeight="251671552" behindDoc="0" locked="0" layoutInCell="1" allowOverlap="1" wp14:anchorId="37936551" wp14:editId="2CA2B41C">
                <wp:simplePos x="0" y="0"/>
                <wp:positionH relativeFrom="margin">
                  <wp:posOffset>-563880</wp:posOffset>
                </wp:positionH>
                <wp:positionV relativeFrom="paragraph">
                  <wp:posOffset>138430</wp:posOffset>
                </wp:positionV>
                <wp:extent cx="6743700" cy="476250"/>
                <wp:effectExtent l="0" t="0" r="19050" b="19050"/>
                <wp:wrapNone/>
                <wp:docPr id="36" name="Rounded Rectangle 36"/>
                <wp:cNvGraphicFramePr/>
                <a:graphic xmlns:a="http://schemas.openxmlformats.org/drawingml/2006/main">
                  <a:graphicData uri="http://schemas.microsoft.com/office/word/2010/wordprocessingShape">
                    <wps:wsp>
                      <wps:cNvSpPr/>
                      <wps:spPr>
                        <a:xfrm>
                          <a:off x="0" y="0"/>
                          <a:ext cx="6743700" cy="476250"/>
                        </a:xfrm>
                        <a:prstGeom prst="roundRect">
                          <a:avLst/>
                        </a:prstGeom>
                        <a:solidFill>
                          <a:sysClr val="window" lastClr="FFFFFF"/>
                        </a:solidFill>
                        <a:ln w="12700" cap="flat" cmpd="sng" algn="ctr">
                          <a:solidFill>
                            <a:srgbClr val="70AD47"/>
                          </a:solidFill>
                          <a:prstDash val="solid"/>
                          <a:miter lim="800000"/>
                        </a:ln>
                        <a:effectLst/>
                      </wps:spPr>
                      <wps:txbx>
                        <w:txbxContent>
                          <w:p w14:paraId="79733264" w14:textId="77777777" w:rsidR="00433D16" w:rsidRDefault="00433D16" w:rsidP="00433D16">
                            <w:pPr>
                              <w:jc w:val="center"/>
                              <w:rPr>
                                <w:rFonts w:ascii="ITC Avant Garde Std Bk" w:hAnsi="ITC Avant Garde Std Bk"/>
                                <w:sz w:val="20"/>
                              </w:rPr>
                            </w:pPr>
                            <w:r>
                              <w:rPr>
                                <w:rFonts w:ascii="ITC Avant Garde Std Bk" w:hAnsi="ITC Avant Garde Std Bk"/>
                                <w:sz w:val="20"/>
                              </w:rPr>
                              <w:t>GDPR – admin to ensure parent/carer has signed to say they are aware this information will be displayed and if IHCP completed a parental consent for Epipen use is confirmed as per medication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du="http://schemas.microsoft.com/office/word/2023/wordml/word16du" xmlns:oel="http://schemas.microsoft.com/office/2019/extlst">
            <w:pict w14:anchorId="5AD93BB7">
              <v:roundrect id="Rounded Rectangle 36" style="position:absolute;margin-left:-44.4pt;margin-top:10.9pt;width:531pt;height:3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1" fillcolor="window" strokecolor="#70ad47" strokeweight="1pt" arcsize="10923f" w14:anchorId="37936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">
                <v:stroke joinstyle="miter"/>
                <v:textbox>
                  <w:txbxContent>
                    <w:p w:rsidR="00433D16" w:rsidP="00433D16" w:rsidRDefault="00433D16" w14:paraId="505F0B42" wp14:textId="77777777">
                      <w:pPr>
                        <w:jc w:val="center"/>
                        <w:rPr>
                          <w:rFonts w:ascii="ITC Avant Garde Std Bk" w:hAnsi="ITC Avant Garde Std Bk"/>
                          <w:sz w:val="20"/>
                        </w:rPr>
                      </w:pPr>
                      <w:r>
                        <w:rPr>
                          <w:rFonts w:ascii="ITC Avant Garde Std Bk" w:hAnsi="ITC Avant Garde Std Bk"/>
                          <w:sz w:val="20"/>
                        </w:rPr>
                        <w:t xml:space="preserve">GDPR – admin to ensure parent/carer has signed to say they are aware this information will be displayed and if IHCP completed a parental consent for </w:t>
                      </w:r>
                      <w:proofErr w:type="spellStart"/>
                      <w:r>
                        <w:rPr>
                          <w:rFonts w:ascii="ITC Avant Garde Std Bk" w:hAnsi="ITC Avant Garde Std Bk"/>
                          <w:sz w:val="20"/>
                        </w:rPr>
                        <w:t>Epipen</w:t>
                      </w:r>
                      <w:proofErr w:type="spellEnd"/>
                      <w:r>
                        <w:rPr>
                          <w:rFonts w:ascii="ITC Avant Garde Std Bk" w:hAnsi="ITC Avant Garde Std Bk"/>
                          <w:sz w:val="20"/>
                        </w:rPr>
                        <w:t xml:space="preserve"> use is confirmed as per medication policy</w:t>
                      </w:r>
                    </w:p>
                  </w:txbxContent>
                </v:textbox>
                <w10:wrap anchorx="margin"/>
              </v:roundrect>
            </w:pict>
          </mc:Fallback>
        </mc:AlternateContent>
      </w:r>
      <w:r>
        <w:tab/>
      </w:r>
    </w:p>
    <w:p w14:paraId="31126E5D" w14:textId="77777777" w:rsidR="00433D16" w:rsidRDefault="00433D16" w:rsidP="00433D16"/>
    <w:p w14:paraId="2DE403A5" w14:textId="77777777" w:rsidR="00433D16" w:rsidRDefault="00433D16" w:rsidP="00433D16"/>
    <w:p w14:paraId="36D9B94E" w14:textId="77777777" w:rsidR="00433D16" w:rsidRDefault="00433D16" w:rsidP="00433D16">
      <w:pPr>
        <w:ind w:right="78"/>
        <w:rPr>
          <w:rFonts w:ascii="ITC Avant Garde Std Bk" w:hAnsi="ITC Avant Garde Std Bk"/>
        </w:rPr>
      </w:pPr>
      <w:r>
        <w:rPr>
          <w:noProof/>
          <w:lang w:bidi="ar-SA"/>
        </w:rPr>
        <mc:AlternateContent>
          <mc:Choice Requires="wps">
            <w:drawing>
              <wp:anchor distT="0" distB="0" distL="114300" distR="114300" simplePos="0" relativeHeight="251673600" behindDoc="0" locked="0" layoutInCell="1" allowOverlap="1" wp14:anchorId="78E46E49" wp14:editId="6E67D7BC">
                <wp:simplePos x="0" y="0"/>
                <wp:positionH relativeFrom="margin">
                  <wp:posOffset>-478155</wp:posOffset>
                </wp:positionH>
                <wp:positionV relativeFrom="paragraph">
                  <wp:posOffset>3522345</wp:posOffset>
                </wp:positionV>
                <wp:extent cx="6670675" cy="461645"/>
                <wp:effectExtent l="0" t="0" r="15875" b="14605"/>
                <wp:wrapNone/>
                <wp:docPr id="25" name="Rounded Rectangle 25"/>
                <wp:cNvGraphicFramePr/>
                <a:graphic xmlns:a="http://schemas.openxmlformats.org/drawingml/2006/main">
                  <a:graphicData uri="http://schemas.microsoft.com/office/word/2010/wordprocessingShape">
                    <wps:wsp>
                      <wps:cNvSpPr/>
                      <wps:spPr>
                        <a:xfrm>
                          <a:off x="0" y="0"/>
                          <a:ext cx="6670675" cy="461645"/>
                        </a:xfrm>
                        <a:prstGeom prst="roundRect">
                          <a:avLst/>
                        </a:prstGeom>
                        <a:solidFill>
                          <a:sysClr val="window" lastClr="FFFFFF"/>
                        </a:solidFill>
                        <a:ln w="12700" cap="flat" cmpd="sng" algn="ctr">
                          <a:solidFill>
                            <a:srgbClr val="70AD47"/>
                          </a:solidFill>
                          <a:prstDash val="solid"/>
                          <a:miter lim="800000"/>
                        </a:ln>
                        <a:effectLst/>
                      </wps:spPr>
                      <wps:txbx>
                        <w:txbxContent>
                          <w:p w14:paraId="290D3040" w14:textId="77777777" w:rsidR="00433D16" w:rsidRDefault="00433D16" w:rsidP="00433D16">
                            <w:pPr>
                              <w:pStyle w:val="NoSpacing"/>
                              <w:rPr>
                                <w:rFonts w:ascii="ITC Avant Garde Std Bk" w:hAnsi="ITC Avant Garde Std Bk"/>
                                <w:sz w:val="20"/>
                              </w:rPr>
                            </w:pPr>
                            <w:r>
                              <w:rPr>
                                <w:rFonts w:ascii="ITC Avant Garde Std Bk" w:hAnsi="ITC Avant Garde Std Bk"/>
                                <w:sz w:val="20"/>
                              </w:rPr>
                              <w:t>Catering lead to prepare menu with substitutions/adaptions and the parent/carer contacted and invited into school to see if they would like to discuss</w:t>
                            </w:r>
                          </w:p>
                          <w:p w14:paraId="2B990621" w14:textId="77777777" w:rsidR="00433D16" w:rsidRDefault="00433D16" w:rsidP="00433D16">
                            <w:pPr>
                              <w:pStyle w:val="NoSpacing"/>
                              <w:rPr>
                                <w:rFonts w:ascii="ITC Avant Garde Std Bk" w:hAnsi="ITC Avant Garde Std Bk"/>
                                <w:sz w:val="20"/>
                              </w:rPr>
                            </w:pPr>
                            <w:r>
                              <w:rPr>
                                <w:rFonts w:ascii="ITC Avant Garde Std Bk" w:hAnsi="ITC Avant Garde Std Bk"/>
                                <w:sz w:val="20"/>
                              </w:rPr>
                              <w:t xml:space="preserve">Kitchen to ensure allergy processes are followed so that the correct meal is prepared and served </w:t>
                            </w:r>
                          </w:p>
                          <w:p w14:paraId="62431CDC" w14:textId="77777777" w:rsidR="00433D16" w:rsidRDefault="00433D16" w:rsidP="00433D16">
                            <w:pPr>
                              <w:rPr>
                                <w:rFonts w:ascii="ITC Avant Garde Std Bk" w:hAnsi="ITC Avant Garde Std Bk"/>
                                <w:sz w:val="20"/>
                              </w:rPr>
                            </w:pPr>
                          </w:p>
                          <w:p w14:paraId="49E398E2" w14:textId="77777777" w:rsidR="00433D16" w:rsidRDefault="00433D16" w:rsidP="00433D16">
                            <w:pPr>
                              <w:rPr>
                                <w:rFonts w:asciiTheme="minorHAnsi" w:hAnsi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du="http://schemas.microsoft.com/office/word/2023/wordml/word16du" xmlns:oel="http://schemas.microsoft.com/office/2019/extlst">
            <w:pict w14:anchorId="66F2C293">
              <v:roundrect id="Rounded Rectangle 25" style="position:absolute;margin-left:-37.65pt;margin-top:277.35pt;width:525.25pt;height:36.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2" fillcolor="window" strokecolor="#70ad47" strokeweight="1pt" arcsize="10923f" w14:anchorId="78E46E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">
                <v:stroke joinstyle="miter"/>
                <v:textbox>
                  <w:txbxContent>
                    <w:p w:rsidR="00433D16" w:rsidP="00433D16" w:rsidRDefault="00433D16" w14:paraId="64F8A01E" wp14:textId="77777777">
                      <w:pPr>
                        <w:pStyle w:val="NoSpacing"/>
                        <w:rPr>
                          <w:rFonts w:ascii="ITC Avant Garde Std Bk" w:hAnsi="ITC Avant Garde Std Bk"/>
                          <w:sz w:val="20"/>
                        </w:rPr>
                      </w:pPr>
                      <w:r>
                        <w:rPr>
                          <w:rFonts w:ascii="ITC Avant Garde Std Bk" w:hAnsi="ITC Avant Garde Std Bk"/>
                          <w:sz w:val="20"/>
                        </w:rPr>
                        <w:t>Catering lead to prepare menu with substitutions/adaptions and the parent/carer contacted and invited into school to see if they would like to discuss</w:t>
                      </w:r>
                    </w:p>
                    <w:p w:rsidR="00433D16" w:rsidP="00433D16" w:rsidRDefault="00433D16" w14:paraId="0914A0E0" wp14:textId="77777777">
                      <w:pPr>
                        <w:pStyle w:val="NoSpacing"/>
                        <w:rPr>
                          <w:rFonts w:ascii="ITC Avant Garde Std Bk" w:hAnsi="ITC Avant Garde Std Bk"/>
                          <w:sz w:val="20"/>
                        </w:rPr>
                      </w:pPr>
                      <w:r>
                        <w:rPr>
                          <w:rFonts w:ascii="ITC Avant Garde Std Bk" w:hAnsi="ITC Avant Garde Std Bk"/>
                          <w:sz w:val="20"/>
                        </w:rPr>
                        <w:t xml:space="preserve">Kitchen to ensure allergy processes are followed so that the correct meal is prepared and served </w:t>
                      </w:r>
                    </w:p>
                    <w:p w:rsidR="00433D16" w:rsidP="00433D16" w:rsidRDefault="00433D16" w14:paraId="16287F21" wp14:textId="77777777">
                      <w:pPr>
                        <w:rPr>
                          <w:rFonts w:ascii="ITC Avant Garde Std Bk" w:hAnsi="ITC Avant Garde Std Bk"/>
                          <w:sz w:val="20"/>
                        </w:rPr>
                      </w:pPr>
                    </w:p>
                    <w:p w:rsidR="00433D16" w:rsidP="00433D16" w:rsidRDefault="00433D16" w14:paraId="5BE93A62" wp14:textId="77777777">
                      <w:pPr>
                        <w:rPr>
                          <w:rFonts w:asciiTheme="minorHAnsi" w:hAnsiTheme="minorHAnsi"/>
                        </w:rPr>
                      </w:pPr>
                    </w:p>
                  </w:txbxContent>
                </v:textbox>
                <w10:wrap anchorx="margin"/>
              </v:roundrect>
            </w:pict>
          </mc:Fallback>
        </mc:AlternateContent>
      </w:r>
      <w:r>
        <w:rPr>
          <w:noProof/>
          <w:lang w:bidi="ar-SA"/>
        </w:rPr>
        <mc:AlternateContent>
          <mc:Choice Requires="wps">
            <w:drawing>
              <wp:anchor distT="0" distB="0" distL="114300" distR="114300" simplePos="0" relativeHeight="251670528" behindDoc="0" locked="0" layoutInCell="1" allowOverlap="1" wp14:anchorId="20CC32D2" wp14:editId="54C66EF1">
                <wp:simplePos x="0" y="0"/>
                <wp:positionH relativeFrom="page">
                  <wp:posOffset>600075</wp:posOffset>
                </wp:positionH>
                <wp:positionV relativeFrom="paragraph">
                  <wp:posOffset>2493645</wp:posOffset>
                </wp:positionV>
                <wp:extent cx="6667500" cy="971550"/>
                <wp:effectExtent l="0" t="0" r="19050" b="19050"/>
                <wp:wrapNone/>
                <wp:docPr id="27" name="Rounded Rectangle 27"/>
                <wp:cNvGraphicFramePr/>
                <a:graphic xmlns:a="http://schemas.openxmlformats.org/drawingml/2006/main">
                  <a:graphicData uri="http://schemas.microsoft.com/office/word/2010/wordprocessingShape">
                    <wps:wsp>
                      <wps:cNvSpPr/>
                      <wps:spPr>
                        <a:xfrm>
                          <a:off x="0" y="0"/>
                          <a:ext cx="6667500" cy="971550"/>
                        </a:xfrm>
                        <a:prstGeom prst="roundRect">
                          <a:avLst/>
                        </a:prstGeom>
                        <a:solidFill>
                          <a:sysClr val="window" lastClr="FFFFFF"/>
                        </a:solidFill>
                        <a:ln w="12700" cap="flat" cmpd="sng" algn="ctr">
                          <a:solidFill>
                            <a:srgbClr val="70AD47"/>
                          </a:solidFill>
                          <a:prstDash val="solid"/>
                          <a:miter lim="800000"/>
                        </a:ln>
                        <a:effectLst/>
                      </wps:spPr>
                      <wps:txbx>
                        <w:txbxContent>
                          <w:p w14:paraId="199C62C5" w14:textId="77777777" w:rsidR="00433D16" w:rsidRDefault="00433D16" w:rsidP="00433D16">
                            <w:pPr>
                              <w:pStyle w:val="NoSpacing"/>
                              <w:rPr>
                                <w:rFonts w:ascii="ITC Avant Garde Std Bk" w:hAnsi="ITC Avant Garde Std Bk"/>
                                <w:sz w:val="20"/>
                              </w:rPr>
                            </w:pPr>
                            <w:r>
                              <w:rPr>
                                <w:rFonts w:ascii="ITC Avant Garde Std Bk" w:hAnsi="ITC Avant Garde Std Bk"/>
                                <w:sz w:val="20"/>
                              </w:rPr>
                              <w:t>Admin to ensure</w:t>
                            </w:r>
                          </w:p>
                          <w:p w14:paraId="0771B10A" w14:textId="77777777" w:rsidR="00433D16" w:rsidRDefault="00433D16" w:rsidP="00433D16">
                            <w:pPr>
                              <w:pStyle w:val="NoSpacing"/>
                              <w:numPr>
                                <w:ilvl w:val="0"/>
                                <w:numId w:val="17"/>
                              </w:numPr>
                              <w:ind w:left="360"/>
                              <w:rPr>
                                <w:rFonts w:ascii="ITC Avant Garde Std Bk" w:hAnsi="ITC Avant Garde Std Bk"/>
                                <w:sz w:val="20"/>
                              </w:rPr>
                            </w:pPr>
                            <w:r>
                              <w:rPr>
                                <w:rFonts w:ascii="ITC Avant Garde Std Bk" w:hAnsi="ITC Avant Garde Std Bk"/>
                                <w:sz w:val="20"/>
                              </w:rPr>
                              <w:t>any staff allergies are also added to SIMs and Cypad</w:t>
                            </w:r>
                          </w:p>
                          <w:p w14:paraId="6BB9F4A2" w14:textId="77777777" w:rsidR="00433D16" w:rsidRDefault="00433D16" w:rsidP="00433D16">
                            <w:pPr>
                              <w:pStyle w:val="NoSpacing"/>
                              <w:numPr>
                                <w:ilvl w:val="0"/>
                                <w:numId w:val="17"/>
                              </w:numPr>
                              <w:ind w:left="360"/>
                              <w:rPr>
                                <w:rFonts w:ascii="ITC Avant Garde Std Bk" w:hAnsi="ITC Avant Garde Std Bk"/>
                                <w:sz w:val="20"/>
                              </w:rPr>
                            </w:pPr>
                            <w:r>
                              <w:rPr>
                                <w:rFonts w:ascii="ITC Avant Garde Std Bk" w:hAnsi="ITC Avant Garde Std Bk"/>
                                <w:sz w:val="20"/>
                              </w:rPr>
                              <w:t>SIMS is updated ensuring comments are added to medical notes</w:t>
                            </w:r>
                          </w:p>
                          <w:p w14:paraId="258E03E3" w14:textId="77777777" w:rsidR="00433D16" w:rsidRDefault="00433D16" w:rsidP="00433D16">
                            <w:pPr>
                              <w:pStyle w:val="NoSpacing"/>
                              <w:numPr>
                                <w:ilvl w:val="0"/>
                                <w:numId w:val="18"/>
                              </w:numPr>
                              <w:ind w:left="300"/>
                              <w:rPr>
                                <w:rFonts w:asciiTheme="minorHAnsi" w:hAnsiTheme="minorHAnsi"/>
                              </w:rPr>
                            </w:pPr>
                            <w:r>
                              <w:rPr>
                                <w:rFonts w:ascii="ITC Avant Garde Std Bk" w:hAnsi="ITC Avant Garde Std Bk"/>
                                <w:sz w:val="20"/>
                              </w:rPr>
                              <w:t>‘Cypad’ is updated on desktop site adding comments to diet notes so it appears on</w:t>
                            </w:r>
                            <w:r w:rsidRPr="00C669B0">
                              <w:rPr>
                                <w:rFonts w:ascii="ITC Avant Garde Std Bk" w:hAnsi="ITC Avant Garde Std Bk"/>
                                <w:sz w:val="20"/>
                              </w:rPr>
                              <w:t xml:space="preserve"> the</w:t>
                            </w:r>
                            <w:r>
                              <w:rPr>
                                <w:sz w:val="20"/>
                              </w:rPr>
                              <w:t xml:space="preserve"> </w:t>
                            </w:r>
                            <w:r>
                              <w:rPr>
                                <w:rFonts w:ascii="ITC Avant Garde Std Bk" w:hAnsi="ITC Avant Garde Std Bk"/>
                                <w:sz w:val="20"/>
                              </w:rPr>
                              <w:t>kitchen tablet</w:t>
                            </w:r>
                          </w:p>
                          <w:p w14:paraId="384BA73E" w14:textId="77777777" w:rsidR="00433D16" w:rsidRDefault="00433D16" w:rsidP="00433D16">
                            <w:pPr>
                              <w:rPr>
                                <w:rFonts w:ascii="ITC Avant Garde Std Bk" w:hAnsi="ITC Avant Garde Std Bk"/>
                                <w:sz w:val="20"/>
                              </w:rPr>
                            </w:pPr>
                          </w:p>
                          <w:p w14:paraId="34B3F2EB" w14:textId="77777777" w:rsidR="00433D16" w:rsidRDefault="00433D16" w:rsidP="00433D16">
                            <w:pPr>
                              <w:rPr>
                                <w:rFonts w:asciiTheme="minorHAnsi" w:hAnsi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du="http://schemas.microsoft.com/office/word/2023/wordml/word16du" xmlns:oel="http://schemas.microsoft.com/office/2019/extlst">
            <w:pict w14:anchorId="36F4D028">
              <v:roundrect id="Rounded Rectangle 27" style="position:absolute;margin-left:47.25pt;margin-top:196.35pt;width:525pt;height:76.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33" fillcolor="window" strokecolor="#70ad47" strokeweight="1pt" arcsize="10923f" w14:anchorId="20CC32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">
                <v:stroke joinstyle="miter"/>
                <v:textbox>
                  <w:txbxContent>
                    <w:p w:rsidR="00433D16" w:rsidP="00433D16" w:rsidRDefault="00433D16" w14:paraId="51B22823" wp14:textId="77777777">
                      <w:pPr>
                        <w:pStyle w:val="NoSpacing"/>
                        <w:rPr>
                          <w:rFonts w:ascii="ITC Avant Garde Std Bk" w:hAnsi="ITC Avant Garde Std Bk"/>
                          <w:sz w:val="20"/>
                        </w:rPr>
                      </w:pPr>
                      <w:r>
                        <w:rPr>
                          <w:rFonts w:ascii="ITC Avant Garde Std Bk" w:hAnsi="ITC Avant Garde Std Bk"/>
                          <w:sz w:val="20"/>
                        </w:rPr>
                        <w:t>Admin to ensure</w:t>
                      </w:r>
                    </w:p>
                    <w:p w:rsidR="00433D16" w:rsidP="00433D16" w:rsidRDefault="00433D16" w14:paraId="3A4E835A" wp14:textId="77777777">
                      <w:pPr>
                        <w:pStyle w:val="NoSpacing"/>
                        <w:numPr>
                          <w:ilvl w:val="0"/>
                          <w:numId w:val="17"/>
                        </w:numPr>
                        <w:ind w:left="360"/>
                        <w:rPr>
                          <w:rFonts w:ascii="ITC Avant Garde Std Bk" w:hAnsi="ITC Avant Garde Std Bk"/>
                          <w:sz w:val="20"/>
                        </w:rPr>
                      </w:pPr>
                      <w:r>
                        <w:rPr>
                          <w:rFonts w:ascii="ITC Avant Garde Std Bk" w:hAnsi="ITC Avant Garde Std Bk"/>
                          <w:sz w:val="20"/>
                        </w:rPr>
                        <w:t xml:space="preserve">any staff allergies are also added to SIMs and </w:t>
                      </w:r>
                      <w:proofErr w:type="spellStart"/>
                      <w:r>
                        <w:rPr>
                          <w:rFonts w:ascii="ITC Avant Garde Std Bk" w:hAnsi="ITC Avant Garde Std Bk"/>
                          <w:sz w:val="20"/>
                        </w:rPr>
                        <w:t>Cypad</w:t>
                      </w:r>
                      <w:proofErr w:type="spellEnd"/>
                    </w:p>
                    <w:p w:rsidR="00433D16" w:rsidP="00433D16" w:rsidRDefault="00433D16" w14:paraId="01B6BF1C" wp14:textId="77777777">
                      <w:pPr>
                        <w:pStyle w:val="NoSpacing"/>
                        <w:numPr>
                          <w:ilvl w:val="0"/>
                          <w:numId w:val="17"/>
                        </w:numPr>
                        <w:ind w:left="360"/>
                        <w:rPr>
                          <w:rFonts w:ascii="ITC Avant Garde Std Bk" w:hAnsi="ITC Avant Garde Std Bk"/>
                          <w:sz w:val="20"/>
                        </w:rPr>
                      </w:pPr>
                      <w:r>
                        <w:rPr>
                          <w:rFonts w:ascii="ITC Avant Garde Std Bk" w:hAnsi="ITC Avant Garde Std Bk"/>
                          <w:sz w:val="20"/>
                        </w:rPr>
                        <w:t>SIMS is updated ensuring comments are added to medical notes</w:t>
                      </w:r>
                    </w:p>
                    <w:p w:rsidR="00433D16" w:rsidP="00433D16" w:rsidRDefault="00433D16" w14:paraId="097A4D5A" wp14:textId="77777777">
                      <w:pPr>
                        <w:pStyle w:val="NoSpacing"/>
                        <w:numPr>
                          <w:ilvl w:val="0"/>
                          <w:numId w:val="18"/>
                        </w:numPr>
                        <w:ind w:left="300"/>
                        <w:rPr>
                          <w:rFonts w:asciiTheme="minorHAnsi" w:hAnsiTheme="minorHAnsi"/>
                        </w:rPr>
                      </w:pPr>
                      <w:r>
                        <w:rPr>
                          <w:rFonts w:ascii="ITC Avant Garde Std Bk" w:hAnsi="ITC Avant Garde Std Bk"/>
                          <w:sz w:val="20"/>
                        </w:rPr>
                        <w:t>‘</w:t>
                      </w:r>
                      <w:proofErr w:type="spellStart"/>
                      <w:r>
                        <w:rPr>
                          <w:rFonts w:ascii="ITC Avant Garde Std Bk" w:hAnsi="ITC Avant Garde Std Bk"/>
                          <w:sz w:val="20"/>
                        </w:rPr>
                        <w:t>Cypad</w:t>
                      </w:r>
                      <w:proofErr w:type="spellEnd"/>
                      <w:r>
                        <w:rPr>
                          <w:rFonts w:ascii="ITC Avant Garde Std Bk" w:hAnsi="ITC Avant Garde Std Bk"/>
                          <w:sz w:val="20"/>
                        </w:rPr>
                        <w:t>’ is updated on desktop site adding comments to diet notes so it appears on</w:t>
                      </w:r>
                      <w:r w:rsidRPr="00C669B0">
                        <w:rPr>
                          <w:rFonts w:ascii="ITC Avant Garde Std Bk" w:hAnsi="ITC Avant Garde Std Bk"/>
                          <w:sz w:val="20"/>
                        </w:rPr>
                        <w:t xml:space="preserve"> the</w:t>
                      </w:r>
                      <w:r>
                        <w:rPr>
                          <w:sz w:val="20"/>
                        </w:rPr>
                        <w:t xml:space="preserve"> </w:t>
                      </w:r>
                      <w:r>
                        <w:rPr>
                          <w:rFonts w:ascii="ITC Avant Garde Std Bk" w:hAnsi="ITC Avant Garde Std Bk"/>
                          <w:sz w:val="20"/>
                        </w:rPr>
                        <w:t>kitchen tablet</w:t>
                      </w:r>
                    </w:p>
                    <w:p w:rsidR="00433D16" w:rsidP="00433D16" w:rsidRDefault="00433D16" w14:paraId="7D34F5C7" wp14:textId="77777777">
                      <w:pPr>
                        <w:rPr>
                          <w:rFonts w:ascii="ITC Avant Garde Std Bk" w:hAnsi="ITC Avant Garde Std Bk"/>
                          <w:sz w:val="20"/>
                        </w:rPr>
                      </w:pPr>
                    </w:p>
                    <w:p w:rsidR="00433D16" w:rsidP="00433D16" w:rsidRDefault="00433D16" w14:paraId="0B4020A7" wp14:textId="77777777">
                      <w:pPr>
                        <w:rPr>
                          <w:rFonts w:asciiTheme="minorHAnsi" w:hAnsiTheme="minorHAnsi"/>
                        </w:rPr>
                      </w:pPr>
                    </w:p>
                  </w:txbxContent>
                </v:textbox>
                <w10:wrap anchorx="page"/>
              </v:roundrect>
            </w:pict>
          </mc:Fallback>
        </mc:AlternateContent>
      </w:r>
      <w:r>
        <w:rPr>
          <w:noProof/>
          <w:lang w:bidi="ar-SA"/>
        </w:rPr>
        <mc:AlternateContent>
          <mc:Choice Requires="wps">
            <w:drawing>
              <wp:anchor distT="0" distB="0" distL="114300" distR="114300" simplePos="0" relativeHeight="251669504" behindDoc="0" locked="0" layoutInCell="1" allowOverlap="1" wp14:anchorId="5B9AE66C" wp14:editId="60869307">
                <wp:simplePos x="0" y="0"/>
                <wp:positionH relativeFrom="margin">
                  <wp:posOffset>-544831</wp:posOffset>
                </wp:positionH>
                <wp:positionV relativeFrom="paragraph">
                  <wp:posOffset>893445</wp:posOffset>
                </wp:positionV>
                <wp:extent cx="6562725" cy="1552575"/>
                <wp:effectExtent l="0" t="0" r="28575" b="28575"/>
                <wp:wrapNone/>
                <wp:docPr id="28" name="Rounded Rectangle 28"/>
                <wp:cNvGraphicFramePr/>
                <a:graphic xmlns:a="http://schemas.openxmlformats.org/drawingml/2006/main">
                  <a:graphicData uri="http://schemas.microsoft.com/office/word/2010/wordprocessingShape">
                    <wps:wsp>
                      <wps:cNvSpPr/>
                      <wps:spPr>
                        <a:xfrm>
                          <a:off x="0" y="0"/>
                          <a:ext cx="6562725" cy="1552575"/>
                        </a:xfrm>
                        <a:prstGeom prst="roundRect">
                          <a:avLst/>
                        </a:prstGeom>
                        <a:solidFill>
                          <a:sysClr val="window" lastClr="FFFFFF"/>
                        </a:solidFill>
                        <a:ln w="12700" cap="flat" cmpd="sng" algn="ctr">
                          <a:solidFill>
                            <a:srgbClr val="70AD47"/>
                          </a:solidFill>
                          <a:prstDash val="solid"/>
                          <a:miter lim="800000"/>
                        </a:ln>
                        <a:effectLst/>
                      </wps:spPr>
                      <wps:txbx>
                        <w:txbxContent>
                          <w:p w14:paraId="1E5736FF" w14:textId="77777777" w:rsidR="00433D16" w:rsidRDefault="00433D16" w:rsidP="00433D16">
                            <w:pPr>
                              <w:rPr>
                                <w:rFonts w:ascii="ITC Avant Garde Std Bk" w:hAnsi="ITC Avant Garde Std Bk"/>
                                <w:sz w:val="20"/>
                              </w:rPr>
                            </w:pPr>
                            <w:r>
                              <w:rPr>
                                <w:rFonts w:ascii="ITC Avant Garde Std Bk" w:hAnsi="ITC Avant Garde Std Bk"/>
                                <w:sz w:val="20"/>
                              </w:rPr>
                              <w:t xml:space="preserve">Once the template has been completed and a current photo of the relevant pupil is attached to the form this should then be displayed in the staff room in the appropriate area, added to the kitchen allergy file and communicated to all relevant personnel </w:t>
                            </w:r>
                          </w:p>
                          <w:p w14:paraId="713BF76B" w14:textId="77777777" w:rsidR="00433D16" w:rsidRDefault="00433D16" w:rsidP="00433D16">
                            <w:pPr>
                              <w:pStyle w:val="ListParagraph"/>
                              <w:widowControl/>
                              <w:numPr>
                                <w:ilvl w:val="0"/>
                                <w:numId w:val="16"/>
                              </w:numPr>
                              <w:autoSpaceDE/>
                              <w:autoSpaceDN/>
                              <w:spacing w:line="256" w:lineRule="auto"/>
                              <w:contextualSpacing/>
                              <w:rPr>
                                <w:rFonts w:ascii="ITC Avant Garde Std Bk" w:hAnsi="ITC Avant Garde Std Bk"/>
                                <w:sz w:val="20"/>
                              </w:rPr>
                            </w:pPr>
                            <w:r>
                              <w:rPr>
                                <w:rFonts w:ascii="ITC Avant Garde Std Bk" w:hAnsi="ITC Avant Garde Std Bk"/>
                                <w:sz w:val="20"/>
                              </w:rPr>
                              <w:t>Class teacher</w:t>
                            </w:r>
                          </w:p>
                          <w:p w14:paraId="6BE35B1B" w14:textId="77777777" w:rsidR="00433D16" w:rsidRDefault="00433D16" w:rsidP="00433D16">
                            <w:pPr>
                              <w:pStyle w:val="ListParagraph"/>
                              <w:widowControl/>
                              <w:numPr>
                                <w:ilvl w:val="0"/>
                                <w:numId w:val="16"/>
                              </w:numPr>
                              <w:autoSpaceDE/>
                              <w:autoSpaceDN/>
                              <w:spacing w:line="256" w:lineRule="auto"/>
                              <w:contextualSpacing/>
                              <w:rPr>
                                <w:rFonts w:ascii="ITC Avant Garde Std Bk" w:hAnsi="ITC Avant Garde Std Bk"/>
                                <w:sz w:val="20"/>
                              </w:rPr>
                            </w:pPr>
                            <w:r>
                              <w:rPr>
                                <w:rFonts w:ascii="ITC Avant Garde Std Bk" w:hAnsi="ITC Avant Garde Std Bk"/>
                                <w:sz w:val="20"/>
                              </w:rPr>
                              <w:t>Catering lead</w:t>
                            </w:r>
                          </w:p>
                          <w:p w14:paraId="72E9C68C" w14:textId="77777777" w:rsidR="00433D16" w:rsidRDefault="00433D16" w:rsidP="00433D16">
                            <w:pPr>
                              <w:pStyle w:val="ListParagraph"/>
                              <w:widowControl/>
                              <w:numPr>
                                <w:ilvl w:val="0"/>
                                <w:numId w:val="16"/>
                              </w:numPr>
                              <w:autoSpaceDE/>
                              <w:autoSpaceDN/>
                              <w:spacing w:line="256" w:lineRule="auto"/>
                              <w:contextualSpacing/>
                              <w:rPr>
                                <w:rFonts w:ascii="ITC Avant Garde Std Bk" w:hAnsi="ITC Avant Garde Std Bk"/>
                                <w:sz w:val="20"/>
                              </w:rPr>
                            </w:pPr>
                            <w:r>
                              <w:rPr>
                                <w:rFonts w:ascii="ITC Avant Garde Std Bk" w:hAnsi="ITC Avant Garde Std Bk"/>
                                <w:sz w:val="20"/>
                              </w:rPr>
                              <w:t xml:space="preserve">First aid lead </w:t>
                            </w:r>
                          </w:p>
                          <w:p w14:paraId="25429E40" w14:textId="77777777" w:rsidR="00433D16" w:rsidRDefault="00433D16" w:rsidP="00433D16">
                            <w:pPr>
                              <w:pStyle w:val="ListParagraph"/>
                              <w:widowControl/>
                              <w:numPr>
                                <w:ilvl w:val="0"/>
                                <w:numId w:val="16"/>
                              </w:numPr>
                              <w:autoSpaceDE/>
                              <w:autoSpaceDN/>
                              <w:spacing w:line="256" w:lineRule="auto"/>
                              <w:contextualSpacing/>
                              <w:rPr>
                                <w:rFonts w:ascii="ITC Avant Garde Std Bk" w:hAnsi="ITC Avant Garde Std Bk"/>
                                <w:sz w:val="20"/>
                              </w:rPr>
                            </w:pPr>
                            <w:r>
                              <w:rPr>
                                <w:rFonts w:ascii="ITC Avant Garde Std Bk" w:hAnsi="ITC Avant Garde Std Bk"/>
                                <w:sz w:val="20"/>
                              </w:rPr>
                              <w:t>Meal time assistants</w:t>
                            </w:r>
                          </w:p>
                          <w:p w14:paraId="4D9C7321" w14:textId="77777777" w:rsidR="00433D16" w:rsidRDefault="00433D16" w:rsidP="00433D16">
                            <w:pPr>
                              <w:pStyle w:val="ListParagraph"/>
                              <w:widowControl/>
                              <w:numPr>
                                <w:ilvl w:val="0"/>
                                <w:numId w:val="16"/>
                              </w:numPr>
                              <w:autoSpaceDE/>
                              <w:autoSpaceDN/>
                              <w:spacing w:line="256" w:lineRule="auto"/>
                              <w:contextualSpacing/>
                              <w:rPr>
                                <w:rFonts w:asciiTheme="minorHAnsi" w:hAnsiTheme="minorHAnsi"/>
                                <w:sz w:val="20"/>
                              </w:rPr>
                            </w:pPr>
                            <w:r>
                              <w:rPr>
                                <w:rFonts w:ascii="ITC Avant Garde Std Bk" w:hAnsi="ITC Avant Garde Std Bk"/>
                                <w:sz w:val="20"/>
                              </w:rPr>
                              <w:t>Extended school clubs</w:t>
                            </w:r>
                          </w:p>
                          <w:p w14:paraId="1D7B270A" w14:textId="77777777" w:rsidR="00433D16" w:rsidRDefault="00433D16" w:rsidP="00433D1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du="http://schemas.microsoft.com/office/word/2023/wordml/word16du" xmlns:oel="http://schemas.microsoft.com/office/2019/extlst">
            <w:pict w14:anchorId="5CFA8FE0">
              <v:roundrect id="Rounded Rectangle 28" style="position:absolute;margin-left:-42.9pt;margin-top:70.35pt;width:516.75pt;height:122.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4" fillcolor="window" strokecolor="#70ad47" strokeweight="1pt" arcsize="10923f" w14:anchorId="5B9AE6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">
                <v:stroke joinstyle="miter"/>
                <v:textbox>
                  <w:txbxContent>
                    <w:p w:rsidR="00433D16" w:rsidP="00433D16" w:rsidRDefault="00433D16" w14:paraId="224652B1" wp14:textId="77777777">
                      <w:pPr>
                        <w:rPr>
                          <w:rFonts w:ascii="ITC Avant Garde Std Bk" w:hAnsi="ITC Avant Garde Std Bk"/>
                          <w:sz w:val="20"/>
                        </w:rPr>
                      </w:pPr>
                      <w:r>
                        <w:rPr>
                          <w:rFonts w:ascii="ITC Avant Garde Std Bk" w:hAnsi="ITC Avant Garde Std Bk"/>
                          <w:sz w:val="20"/>
                        </w:rPr>
                        <w:t xml:space="preserve">Once the template has been completed and a current photo of the relevant pupil is attached to the form this should then be displayed in the staff room in the appropriate area, added to the kitchen allergy file and communicated to all relevant personnel </w:t>
                      </w:r>
                    </w:p>
                    <w:p w:rsidR="00433D16" w:rsidP="00433D16" w:rsidRDefault="00433D16" w14:paraId="19BAFCEB" wp14:textId="77777777">
                      <w:pPr>
                        <w:pStyle w:val="ListParagraph"/>
                        <w:widowControl/>
                        <w:numPr>
                          <w:ilvl w:val="0"/>
                          <w:numId w:val="16"/>
                        </w:numPr>
                        <w:autoSpaceDE/>
                        <w:autoSpaceDN/>
                        <w:spacing w:line="256" w:lineRule="auto"/>
                        <w:contextualSpacing/>
                        <w:rPr>
                          <w:rFonts w:ascii="ITC Avant Garde Std Bk" w:hAnsi="ITC Avant Garde Std Bk"/>
                          <w:sz w:val="20"/>
                        </w:rPr>
                      </w:pPr>
                      <w:r>
                        <w:rPr>
                          <w:rFonts w:ascii="ITC Avant Garde Std Bk" w:hAnsi="ITC Avant Garde Std Bk"/>
                          <w:sz w:val="20"/>
                        </w:rPr>
                        <w:t>Class teacher</w:t>
                      </w:r>
                    </w:p>
                    <w:p w:rsidR="00433D16" w:rsidP="00433D16" w:rsidRDefault="00433D16" w14:paraId="15B3BD2D" wp14:textId="77777777">
                      <w:pPr>
                        <w:pStyle w:val="ListParagraph"/>
                        <w:widowControl/>
                        <w:numPr>
                          <w:ilvl w:val="0"/>
                          <w:numId w:val="16"/>
                        </w:numPr>
                        <w:autoSpaceDE/>
                        <w:autoSpaceDN/>
                        <w:spacing w:line="256" w:lineRule="auto"/>
                        <w:contextualSpacing/>
                        <w:rPr>
                          <w:rFonts w:ascii="ITC Avant Garde Std Bk" w:hAnsi="ITC Avant Garde Std Bk"/>
                          <w:sz w:val="20"/>
                        </w:rPr>
                      </w:pPr>
                      <w:r>
                        <w:rPr>
                          <w:rFonts w:ascii="ITC Avant Garde Std Bk" w:hAnsi="ITC Avant Garde Std Bk"/>
                          <w:sz w:val="20"/>
                        </w:rPr>
                        <w:t>Catering lead</w:t>
                      </w:r>
                    </w:p>
                    <w:p w:rsidR="00433D16" w:rsidP="00433D16" w:rsidRDefault="00433D16" w14:paraId="059F54C9" wp14:textId="77777777">
                      <w:pPr>
                        <w:pStyle w:val="ListParagraph"/>
                        <w:widowControl/>
                        <w:numPr>
                          <w:ilvl w:val="0"/>
                          <w:numId w:val="16"/>
                        </w:numPr>
                        <w:autoSpaceDE/>
                        <w:autoSpaceDN/>
                        <w:spacing w:line="256" w:lineRule="auto"/>
                        <w:contextualSpacing/>
                        <w:rPr>
                          <w:rFonts w:ascii="ITC Avant Garde Std Bk" w:hAnsi="ITC Avant Garde Std Bk"/>
                          <w:sz w:val="20"/>
                        </w:rPr>
                      </w:pPr>
                      <w:r>
                        <w:rPr>
                          <w:rFonts w:ascii="ITC Avant Garde Std Bk" w:hAnsi="ITC Avant Garde Std Bk"/>
                          <w:sz w:val="20"/>
                        </w:rPr>
                        <w:t xml:space="preserve">First aid lead </w:t>
                      </w:r>
                    </w:p>
                    <w:p w:rsidR="00433D16" w:rsidP="00433D16" w:rsidRDefault="00433D16" w14:paraId="28AD666D" wp14:textId="77777777">
                      <w:pPr>
                        <w:pStyle w:val="ListParagraph"/>
                        <w:widowControl/>
                        <w:numPr>
                          <w:ilvl w:val="0"/>
                          <w:numId w:val="16"/>
                        </w:numPr>
                        <w:autoSpaceDE/>
                        <w:autoSpaceDN/>
                        <w:spacing w:line="256" w:lineRule="auto"/>
                        <w:contextualSpacing/>
                        <w:rPr>
                          <w:rFonts w:ascii="ITC Avant Garde Std Bk" w:hAnsi="ITC Avant Garde Std Bk"/>
                          <w:sz w:val="20"/>
                        </w:rPr>
                      </w:pPr>
                      <w:r>
                        <w:rPr>
                          <w:rFonts w:ascii="ITC Avant Garde Std Bk" w:hAnsi="ITC Avant Garde Std Bk"/>
                          <w:sz w:val="20"/>
                        </w:rPr>
                        <w:t>Meal time assistants</w:t>
                      </w:r>
                    </w:p>
                    <w:p w:rsidR="00433D16" w:rsidP="00433D16" w:rsidRDefault="00433D16" w14:paraId="3CBB6225" wp14:textId="77777777">
                      <w:pPr>
                        <w:pStyle w:val="ListParagraph"/>
                        <w:widowControl/>
                        <w:numPr>
                          <w:ilvl w:val="0"/>
                          <w:numId w:val="16"/>
                        </w:numPr>
                        <w:autoSpaceDE/>
                        <w:autoSpaceDN/>
                        <w:spacing w:line="256" w:lineRule="auto"/>
                        <w:contextualSpacing/>
                        <w:rPr>
                          <w:rFonts w:asciiTheme="minorHAnsi" w:hAnsiTheme="minorHAnsi"/>
                          <w:sz w:val="20"/>
                        </w:rPr>
                      </w:pPr>
                      <w:r>
                        <w:rPr>
                          <w:rFonts w:ascii="ITC Avant Garde Std Bk" w:hAnsi="ITC Avant Garde Std Bk"/>
                          <w:sz w:val="20"/>
                        </w:rPr>
                        <w:t>Extended school clubs</w:t>
                      </w:r>
                    </w:p>
                    <w:p w:rsidR="00433D16" w:rsidP="00433D16" w:rsidRDefault="00433D16" w14:paraId="4F904CB7" wp14:textId="77777777"/>
                  </w:txbxContent>
                </v:textbox>
                <w10:wrap anchorx="margin"/>
              </v:roundrect>
            </w:pict>
          </mc:Fallback>
        </mc:AlternateContent>
      </w:r>
      <w:r>
        <w:rPr>
          <w:rFonts w:asciiTheme="minorHAnsi" w:hAnsiTheme="minorHAnsi"/>
          <w:noProof/>
          <w:lang w:bidi="ar-SA"/>
        </w:rPr>
        <mc:AlternateContent>
          <mc:Choice Requires="wps">
            <w:drawing>
              <wp:anchor distT="0" distB="0" distL="114300" distR="114300" simplePos="0" relativeHeight="251668480" behindDoc="0" locked="0" layoutInCell="1" allowOverlap="1" wp14:anchorId="25C34C8F" wp14:editId="505CDBB2">
                <wp:simplePos x="0" y="0"/>
                <wp:positionH relativeFrom="margin">
                  <wp:posOffset>-544830</wp:posOffset>
                </wp:positionH>
                <wp:positionV relativeFrom="paragraph">
                  <wp:posOffset>169545</wp:posOffset>
                </wp:positionV>
                <wp:extent cx="6591300" cy="657225"/>
                <wp:effectExtent l="0" t="0" r="19050" b="28575"/>
                <wp:wrapNone/>
                <wp:docPr id="37" name="Rounded Rectangle 37"/>
                <wp:cNvGraphicFramePr/>
                <a:graphic xmlns:a="http://schemas.openxmlformats.org/drawingml/2006/main">
                  <a:graphicData uri="http://schemas.microsoft.com/office/word/2010/wordprocessingShape">
                    <wps:wsp>
                      <wps:cNvSpPr/>
                      <wps:spPr>
                        <a:xfrm>
                          <a:off x="0" y="0"/>
                          <a:ext cx="6591300" cy="657225"/>
                        </a:xfrm>
                        <a:prstGeom prst="roundRect">
                          <a:avLst/>
                        </a:prstGeom>
                        <a:solidFill>
                          <a:sysClr val="window" lastClr="FFFFFF"/>
                        </a:solidFill>
                        <a:ln w="12700" cap="flat" cmpd="sng" algn="ctr">
                          <a:solidFill>
                            <a:srgbClr val="70AD47"/>
                          </a:solidFill>
                          <a:prstDash val="solid"/>
                          <a:miter lim="800000"/>
                        </a:ln>
                        <a:effectLst/>
                      </wps:spPr>
                      <wps:txbx>
                        <w:txbxContent>
                          <w:p w14:paraId="087F59A8" w14:textId="77777777" w:rsidR="00433D16" w:rsidRDefault="00433D16" w:rsidP="00433D16">
                            <w:pPr>
                              <w:jc w:val="center"/>
                              <w:rPr>
                                <w:rFonts w:ascii="ITC Avant Garde Std Bk" w:hAnsi="ITC Avant Garde Std Bk"/>
                                <w:sz w:val="20"/>
                              </w:rPr>
                            </w:pPr>
                            <w:r>
                              <w:rPr>
                                <w:rFonts w:ascii="ITC Avant Garde Std Bk" w:hAnsi="ITC Avant Garde Std Bk"/>
                                <w:sz w:val="20"/>
                              </w:rPr>
                              <w:t xml:space="preserve">Admin to transfer all of the Information onto the standardised </w:t>
                            </w:r>
                            <w:r>
                              <w:rPr>
                                <w:rFonts w:ascii="ITC Avant Garde Std Bk" w:hAnsi="ITC Avant Garde Std Bk"/>
                                <w:color w:val="FF0000"/>
                              </w:rPr>
                              <w:t xml:space="preserve">Allergy Action Aware </w:t>
                            </w:r>
                            <w:r>
                              <w:rPr>
                                <w:rFonts w:ascii="ITC Avant Garde Std Bk" w:hAnsi="ITC Avant Garde Std Bk"/>
                                <w:sz w:val="20"/>
                              </w:rPr>
                              <w:t>template</w:t>
                            </w:r>
                          </w:p>
                          <w:p w14:paraId="25F7AD24" w14:textId="77777777" w:rsidR="00433D16" w:rsidRDefault="00433D16" w:rsidP="00433D16">
                            <w:pPr>
                              <w:jc w:val="center"/>
                              <w:rPr>
                                <w:rFonts w:ascii="ITC Avant Garde Std Bk" w:hAnsi="ITC Avant Garde Std Bk"/>
                                <w:sz w:val="20"/>
                              </w:rPr>
                            </w:pPr>
                            <w:r>
                              <w:rPr>
                                <w:rFonts w:ascii="ITC Avant Garde Std Bk" w:hAnsi="ITC Avant Garde Std Bk"/>
                                <w:sz w:val="20"/>
                              </w:rPr>
                              <w:t>in preparation for communicating out. Please also ensure any supporting evidence is attached</w:t>
                            </w:r>
                          </w:p>
                          <w:p w14:paraId="4C5868A1" w14:textId="77777777" w:rsidR="00433D16" w:rsidRDefault="00433D16" w:rsidP="00433D16">
                            <w:pPr>
                              <w:jc w:val="center"/>
                              <w:rPr>
                                <w:rFonts w:ascii="ITC Avant Garde Std Bk" w:hAnsi="ITC Avant Garde Std Bk"/>
                                <w:sz w:val="24"/>
                              </w:rPr>
                            </w:pPr>
                            <w:r w:rsidRPr="001D2E09">
                              <w:rPr>
                                <w:rFonts w:ascii="ITC Avant Garde Std Bk" w:hAnsi="ITC Avant Garde Std Bk"/>
                                <w:sz w:val="20"/>
                              </w:rPr>
                              <w:t>Template can be accessed here</w:t>
                            </w:r>
                            <w:r>
                              <w:rPr>
                                <w:rFonts w:ascii="ITC Avant Garde Std Bk" w:hAnsi="ITC Avant Garde Std Bk"/>
                                <w:sz w:val="20"/>
                              </w:rPr>
                              <w:t xml:space="preserve"> c</w:t>
                            </w:r>
                            <w:r w:rsidRPr="001D2E09">
                              <w:rPr>
                                <w:rFonts w:ascii="ITC Avant Garde Std Bk" w:hAnsi="ITC Avant Garde Std Bk"/>
                                <w:sz w:val="20"/>
                              </w:rPr>
                              <w:t xml:space="preserve">lick on link </w:t>
                            </w:r>
                            <w:hyperlink r:id="rId16" w:history="1">
                              <w:r w:rsidRPr="001D2E09">
                                <w:rPr>
                                  <w:rStyle w:val="Hyperlink"/>
                                  <w:rFonts w:ascii="ITC Avant Garde Std Bk" w:hAnsi="ITC Avant Garde Std Bk"/>
                                  <w:sz w:val="20"/>
                                </w:rPr>
                                <w:t>www.bsaci.org</w:t>
                              </w:r>
                            </w:hyperlink>
                            <w:r>
                              <w:rPr>
                                <w:sz w:val="20"/>
                              </w:rPr>
                              <w:t xml:space="preserve"> </w:t>
                            </w:r>
                            <w:r w:rsidRPr="001D2E09">
                              <w:rPr>
                                <w:rFonts w:ascii="ITC Avant Garde Std Bk" w:hAnsi="ITC Avant Garde Std Bk"/>
                                <w:sz w:val="20"/>
                              </w:rPr>
                              <w:t>Click on personal plan with epipen</w:t>
                            </w:r>
                          </w:p>
                          <w:p w14:paraId="06971CD3" w14:textId="77777777" w:rsidR="00433D16" w:rsidRDefault="00433D16" w:rsidP="00433D16">
                            <w:pPr>
                              <w:rPr>
                                <w:rFonts w:asciiTheme="minorHAnsi" w:hAnsi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du="http://schemas.microsoft.com/office/word/2023/wordml/word16du" xmlns:oel="http://schemas.microsoft.com/office/2019/extlst">
            <w:pict w14:anchorId="1ABF988F">
              <v:roundrect id="Rounded Rectangle 37" style="position:absolute;margin-left:-42.9pt;margin-top:13.35pt;width:519pt;height:51.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5" fillcolor="window" strokecolor="#70ad47" strokeweight="1pt" arcsize="10923f" w14:anchorId="25C34C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">
                <v:stroke joinstyle="miter"/>
                <v:textbox>
                  <w:txbxContent>
                    <w:p w:rsidR="00433D16" w:rsidP="00433D16" w:rsidRDefault="00433D16" w14:paraId="2EFD89BC" wp14:textId="77777777">
                      <w:pPr>
                        <w:jc w:val="center"/>
                        <w:rPr>
                          <w:rFonts w:ascii="ITC Avant Garde Std Bk" w:hAnsi="ITC Avant Garde Std Bk"/>
                          <w:sz w:val="20"/>
                        </w:rPr>
                      </w:pPr>
                      <w:r>
                        <w:rPr>
                          <w:rFonts w:ascii="ITC Avant Garde Std Bk" w:hAnsi="ITC Avant Garde Std Bk"/>
                          <w:sz w:val="20"/>
                        </w:rPr>
                        <w:t xml:space="preserve">Admin to transfer all of the Information onto the standardised </w:t>
                      </w:r>
                      <w:r>
                        <w:rPr>
                          <w:rFonts w:ascii="ITC Avant Garde Std Bk" w:hAnsi="ITC Avant Garde Std Bk"/>
                          <w:color w:val="FF0000"/>
                        </w:rPr>
                        <w:t xml:space="preserve">Allergy Action Aware </w:t>
                      </w:r>
                      <w:r>
                        <w:rPr>
                          <w:rFonts w:ascii="ITC Avant Garde Std Bk" w:hAnsi="ITC Avant Garde Std Bk"/>
                          <w:sz w:val="20"/>
                        </w:rPr>
                        <w:t>template</w:t>
                      </w:r>
                    </w:p>
                    <w:p w:rsidR="00433D16" w:rsidP="00433D16" w:rsidRDefault="00433D16" w14:paraId="6885F2B1" wp14:textId="77777777">
                      <w:pPr>
                        <w:jc w:val="center"/>
                        <w:rPr>
                          <w:rFonts w:ascii="ITC Avant Garde Std Bk" w:hAnsi="ITC Avant Garde Std Bk"/>
                          <w:sz w:val="20"/>
                        </w:rPr>
                      </w:pPr>
                      <w:r>
                        <w:rPr>
                          <w:rFonts w:ascii="ITC Avant Garde Std Bk" w:hAnsi="ITC Avant Garde Std Bk"/>
                          <w:sz w:val="20"/>
                        </w:rPr>
                        <w:t>in preparation for communicating out. Please also ensure any supporting evidence is attached</w:t>
                      </w:r>
                    </w:p>
                    <w:p w:rsidR="00433D16" w:rsidP="00433D16" w:rsidRDefault="00433D16" w14:paraId="603A74AE" wp14:textId="77777777">
                      <w:pPr>
                        <w:jc w:val="center"/>
                        <w:rPr>
                          <w:rFonts w:ascii="ITC Avant Garde Std Bk" w:hAnsi="ITC Avant Garde Std Bk"/>
                          <w:sz w:val="24"/>
                        </w:rPr>
                      </w:pPr>
                      <w:r w:rsidRPr="001D2E09">
                        <w:rPr>
                          <w:rFonts w:ascii="ITC Avant Garde Std Bk" w:hAnsi="ITC Avant Garde Std Bk"/>
                          <w:sz w:val="20"/>
                        </w:rPr>
                        <w:t>Template can be accessed here</w:t>
                      </w:r>
                      <w:r>
                        <w:rPr>
                          <w:rFonts w:ascii="ITC Avant Garde Std Bk" w:hAnsi="ITC Avant Garde Std Bk"/>
                          <w:sz w:val="20"/>
                        </w:rPr>
                        <w:t xml:space="preserve"> c</w:t>
                      </w:r>
                      <w:r w:rsidRPr="001D2E09">
                        <w:rPr>
                          <w:rFonts w:ascii="ITC Avant Garde Std Bk" w:hAnsi="ITC Avant Garde Std Bk"/>
                          <w:sz w:val="20"/>
                        </w:rPr>
                        <w:t xml:space="preserve">lick on link </w:t>
                      </w:r>
                      <w:hyperlink w:history="1" r:id="rId17">
                        <w:r w:rsidRPr="001D2E09">
                          <w:rPr>
                            <w:rStyle w:val="Hyperlink"/>
                            <w:rFonts w:ascii="ITC Avant Garde Std Bk" w:hAnsi="ITC Avant Garde Std Bk"/>
                            <w:sz w:val="20"/>
                          </w:rPr>
                          <w:t>www.bsaci.org</w:t>
                        </w:r>
                      </w:hyperlink>
                      <w:r>
                        <w:rPr>
                          <w:sz w:val="20"/>
                        </w:rPr>
                        <w:t xml:space="preserve"> </w:t>
                      </w:r>
                      <w:r w:rsidRPr="001D2E09">
                        <w:rPr>
                          <w:rFonts w:ascii="ITC Avant Garde Std Bk" w:hAnsi="ITC Avant Garde Std Bk"/>
                          <w:sz w:val="20"/>
                        </w:rPr>
                        <w:t xml:space="preserve">Click on personal plan with </w:t>
                      </w:r>
                      <w:proofErr w:type="spellStart"/>
                      <w:r w:rsidRPr="001D2E09">
                        <w:rPr>
                          <w:rFonts w:ascii="ITC Avant Garde Std Bk" w:hAnsi="ITC Avant Garde Std Bk"/>
                          <w:sz w:val="20"/>
                        </w:rPr>
                        <w:t>epipen</w:t>
                      </w:r>
                      <w:proofErr w:type="spellEnd"/>
                    </w:p>
                    <w:p w:rsidR="00433D16" w:rsidP="00433D16" w:rsidRDefault="00433D16" w14:paraId="2A1F701D" wp14:textId="77777777">
                      <w:pPr>
                        <w:rPr>
                          <w:rFonts w:asciiTheme="minorHAnsi" w:hAnsiTheme="minorHAnsi"/>
                        </w:rPr>
                      </w:pPr>
                    </w:p>
                  </w:txbxContent>
                </v:textbox>
                <w10:wrap anchorx="margin"/>
              </v:roundrect>
            </w:pict>
          </mc:Fallback>
        </mc:AlternateContent>
      </w:r>
    </w:p>
    <w:p w14:paraId="1E9C9F11" w14:textId="77777777" w:rsidR="00433D16" w:rsidRDefault="000F5BFF">
      <w:pPr>
        <w:widowControl/>
        <w:autoSpaceDE/>
        <w:autoSpaceDN/>
        <w:spacing w:after="160" w:line="259" w:lineRule="auto"/>
        <w:rPr>
          <w:rFonts w:ascii="ITC Avant Garde Std Bk" w:hAnsi="ITC Avant Garde Std Bk"/>
        </w:rPr>
      </w:pPr>
      <w:r>
        <w:rPr>
          <w:noProof/>
          <w:lang w:bidi="ar-SA"/>
        </w:rPr>
        <mc:AlternateContent>
          <mc:Choice Requires="wps">
            <w:drawing>
              <wp:anchor distT="0" distB="0" distL="114300" distR="114300" simplePos="0" relativeHeight="251672576" behindDoc="0" locked="0" layoutInCell="1" allowOverlap="1" wp14:anchorId="15651C06" wp14:editId="62F0DC48">
                <wp:simplePos x="0" y="0"/>
                <wp:positionH relativeFrom="margin">
                  <wp:posOffset>-497205</wp:posOffset>
                </wp:positionH>
                <wp:positionV relativeFrom="paragraph">
                  <wp:posOffset>3873500</wp:posOffset>
                </wp:positionV>
                <wp:extent cx="6588760" cy="1219200"/>
                <wp:effectExtent l="0" t="0" r="21590" b="19050"/>
                <wp:wrapNone/>
                <wp:docPr id="26" name="Rounded Rectangle 26"/>
                <wp:cNvGraphicFramePr/>
                <a:graphic xmlns:a="http://schemas.openxmlformats.org/drawingml/2006/main">
                  <a:graphicData uri="http://schemas.microsoft.com/office/word/2010/wordprocessingShape">
                    <wps:wsp>
                      <wps:cNvSpPr/>
                      <wps:spPr>
                        <a:xfrm>
                          <a:off x="0" y="0"/>
                          <a:ext cx="6588760" cy="1219200"/>
                        </a:xfrm>
                        <a:prstGeom prst="roundRect">
                          <a:avLst/>
                        </a:prstGeom>
                        <a:solidFill>
                          <a:sysClr val="window" lastClr="FFFFFF"/>
                        </a:solidFill>
                        <a:ln w="12700" cap="flat" cmpd="sng" algn="ctr">
                          <a:solidFill>
                            <a:srgbClr val="70AD47"/>
                          </a:solidFill>
                          <a:prstDash val="solid"/>
                          <a:miter lim="800000"/>
                        </a:ln>
                        <a:effectLst/>
                      </wps:spPr>
                      <wps:txbx>
                        <w:txbxContent>
                          <w:p w14:paraId="7E8F9911" w14:textId="77777777" w:rsidR="00433D16" w:rsidRDefault="00433D16" w:rsidP="00433D16">
                            <w:pPr>
                              <w:rPr>
                                <w:rFonts w:ascii="ITC Avant Garde Std Bk" w:hAnsi="ITC Avant Garde Std Bk"/>
                                <w:sz w:val="20"/>
                              </w:rPr>
                            </w:pPr>
                            <w:r>
                              <w:rPr>
                                <w:rFonts w:ascii="ITC Avant Garde Std Bk" w:hAnsi="ITC Avant Garde Std Bk"/>
                                <w:sz w:val="20"/>
                              </w:rPr>
                              <w:t>Ongoing:  Allergy info should be updated and checked by admin as soon as</w:t>
                            </w:r>
                            <w:r w:rsidR="000F5BFF">
                              <w:rPr>
                                <w:rFonts w:ascii="ITC Avant Garde Std Bk" w:hAnsi="ITC Avant Garde Std Bk"/>
                                <w:sz w:val="20"/>
                              </w:rPr>
                              <w:t>:</w:t>
                            </w:r>
                          </w:p>
                          <w:p w14:paraId="1CE0579C" w14:textId="77777777" w:rsidR="00433D16" w:rsidRDefault="00433D16" w:rsidP="00433D16">
                            <w:pPr>
                              <w:pStyle w:val="ListParagraph"/>
                              <w:widowControl/>
                              <w:numPr>
                                <w:ilvl w:val="0"/>
                                <w:numId w:val="19"/>
                              </w:numPr>
                              <w:autoSpaceDE/>
                              <w:autoSpaceDN/>
                              <w:spacing w:line="256" w:lineRule="auto"/>
                              <w:contextualSpacing/>
                              <w:rPr>
                                <w:rFonts w:ascii="ITC Avant Garde Std Bk" w:hAnsi="ITC Avant Garde Std Bk"/>
                                <w:sz w:val="20"/>
                              </w:rPr>
                            </w:pPr>
                            <w:r>
                              <w:rPr>
                                <w:rFonts w:ascii="ITC Avant Garde Std Bk" w:hAnsi="ITC Avant Garde Std Bk"/>
                                <w:sz w:val="20"/>
                              </w:rPr>
                              <w:t>Medical changes occur or new information arises</w:t>
                            </w:r>
                          </w:p>
                          <w:p w14:paraId="7BFDD5E0" w14:textId="77777777" w:rsidR="00433D16" w:rsidRDefault="00433D16" w:rsidP="00433D16">
                            <w:pPr>
                              <w:pStyle w:val="ListParagraph"/>
                              <w:widowControl/>
                              <w:numPr>
                                <w:ilvl w:val="0"/>
                                <w:numId w:val="19"/>
                              </w:numPr>
                              <w:autoSpaceDE/>
                              <w:autoSpaceDN/>
                              <w:spacing w:line="256" w:lineRule="auto"/>
                              <w:contextualSpacing/>
                              <w:rPr>
                                <w:rFonts w:ascii="ITC Avant Garde Std Bk" w:hAnsi="ITC Avant Garde Std Bk"/>
                                <w:sz w:val="20"/>
                              </w:rPr>
                            </w:pPr>
                            <w:r>
                              <w:rPr>
                                <w:rFonts w:ascii="ITC Avant Garde Std Bk" w:hAnsi="ITC Avant Garde Std Bk"/>
                                <w:sz w:val="20"/>
                              </w:rPr>
                              <w:t>Pupils move to next year group</w:t>
                            </w:r>
                            <w:r w:rsidR="000F5BFF">
                              <w:rPr>
                                <w:rFonts w:ascii="ITC Avant Garde Std Bk" w:hAnsi="ITC Avant Garde Std Bk"/>
                                <w:sz w:val="20"/>
                              </w:rPr>
                              <w:t xml:space="preserve"> or staff changes including supply relief</w:t>
                            </w:r>
                          </w:p>
                          <w:p w14:paraId="6F517362" w14:textId="77777777" w:rsidR="00433D16" w:rsidRDefault="00433D16" w:rsidP="00433D16">
                            <w:pPr>
                              <w:pStyle w:val="ListParagraph"/>
                              <w:widowControl/>
                              <w:numPr>
                                <w:ilvl w:val="0"/>
                                <w:numId w:val="19"/>
                              </w:numPr>
                              <w:autoSpaceDE/>
                              <w:autoSpaceDN/>
                              <w:spacing w:line="256" w:lineRule="auto"/>
                              <w:contextualSpacing/>
                              <w:rPr>
                                <w:rFonts w:ascii="ITC Avant Garde Std Bk" w:hAnsi="ITC Avant Garde Std Bk"/>
                                <w:sz w:val="20"/>
                              </w:rPr>
                            </w:pPr>
                            <w:r w:rsidRPr="000F5BFF">
                              <w:rPr>
                                <w:rFonts w:ascii="ITC Avant Garde Std Bk" w:hAnsi="ITC Avant Garde Std Bk"/>
                                <w:sz w:val="20"/>
                              </w:rPr>
                              <w:t xml:space="preserve">Checks are done </w:t>
                            </w:r>
                            <w:r w:rsidR="000F5BFF" w:rsidRPr="000F5BFF">
                              <w:rPr>
                                <w:rFonts w:ascii="ITC Avant Garde Std Bk" w:hAnsi="ITC Avant Garde Std Bk"/>
                                <w:sz w:val="20"/>
                              </w:rPr>
                              <w:t>at yearly data collection</w:t>
                            </w:r>
                          </w:p>
                          <w:p w14:paraId="69300C0C" w14:textId="77777777" w:rsidR="00433D16" w:rsidRPr="001D2E09" w:rsidRDefault="00433D16" w:rsidP="00433D16">
                            <w:pPr>
                              <w:rPr>
                                <w:rFonts w:ascii="ITC Avant Garde Std Bk" w:hAnsi="ITC Avant Garde Std Bk"/>
                                <w:sz w:val="18"/>
                              </w:rPr>
                            </w:pPr>
                            <w:r>
                              <w:rPr>
                                <w:rFonts w:ascii="ITC Avant Garde Std Bk" w:hAnsi="ITC Avant Garde Std Bk"/>
                                <w:sz w:val="20"/>
                              </w:rPr>
                              <w:t xml:space="preserve">NB: </w:t>
                            </w:r>
                            <w:r w:rsidRPr="001D2E09">
                              <w:rPr>
                                <w:rFonts w:ascii="ITC Avant Garde Std Bk" w:hAnsi="ITC Avant Garde Std Bk"/>
                                <w:sz w:val="18"/>
                              </w:rPr>
                              <w:t>As per medication policy - Allergy, anaphylaxis and Epipen training to be updated regularly</w:t>
                            </w:r>
                          </w:p>
                          <w:p w14:paraId="286FE6DC" w14:textId="77777777" w:rsidR="00433D16" w:rsidRPr="001D2E09" w:rsidRDefault="00433D16" w:rsidP="00433D16">
                            <w:pPr>
                              <w:widowControl/>
                              <w:autoSpaceDE/>
                              <w:autoSpaceDN/>
                              <w:spacing w:line="256" w:lineRule="auto"/>
                              <w:contextualSpacing/>
                              <w:rPr>
                                <w:rFonts w:ascii="ITC Avant Garde Std Bk" w:hAnsi="ITC Avant Garde Std Bk"/>
                                <w:sz w:val="20"/>
                              </w:rPr>
                            </w:pPr>
                            <w:r w:rsidRPr="001D2E09">
                              <w:rPr>
                                <w:rFonts w:ascii="ITC Avant Garde Std Bk" w:hAnsi="ITC Avant Garde Std Bk"/>
                                <w:sz w:val="18"/>
                              </w:rPr>
                              <w:t xml:space="preserve">Communication of where the epipens are kept is to be decided by each setting and to be made clear to </w:t>
                            </w:r>
                            <w:r w:rsidRPr="000F5BFF">
                              <w:rPr>
                                <w:rFonts w:ascii="ITC Avant Garde Std Bk" w:hAnsi="ITC Avant Garde Std Bk"/>
                                <w:sz w:val="18"/>
                              </w:rPr>
                              <w:t>all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du="http://schemas.microsoft.com/office/word/2023/wordml/word16du" xmlns:oel="http://schemas.microsoft.com/office/2019/extlst">
            <w:pict w14:anchorId="1AB6AEAA">
              <v:roundrect id="Rounded Rectangle 26" style="position:absolute;margin-left:-39.15pt;margin-top:305pt;width:518.8pt;height:9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6" fillcolor="window" strokecolor="#70ad47" strokeweight="1pt" arcsize="10923f" w14:anchorId="15651C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">
                <v:stroke joinstyle="miter"/>
                <v:textbox>
                  <w:txbxContent>
                    <w:p w:rsidR="00433D16" w:rsidP="00433D16" w:rsidRDefault="00433D16" w14:paraId="279F9A80" wp14:textId="77777777">
                      <w:pPr>
                        <w:rPr>
                          <w:rFonts w:ascii="ITC Avant Garde Std Bk" w:hAnsi="ITC Avant Garde Std Bk"/>
                          <w:sz w:val="20"/>
                        </w:rPr>
                      </w:pPr>
                      <w:r>
                        <w:rPr>
                          <w:rFonts w:ascii="ITC Avant Garde Std Bk" w:hAnsi="ITC Avant Garde Std Bk"/>
                          <w:sz w:val="20"/>
                        </w:rPr>
                        <w:t>Ongoing:  Allergy info should be updated and checked by admin as soon as</w:t>
                      </w:r>
                      <w:r w:rsidR="000F5BFF">
                        <w:rPr>
                          <w:rFonts w:ascii="ITC Avant Garde Std Bk" w:hAnsi="ITC Avant Garde Std Bk"/>
                          <w:sz w:val="20"/>
                        </w:rPr>
                        <w:t>:</w:t>
                      </w:r>
                    </w:p>
                    <w:p w:rsidR="00433D16" w:rsidP="00433D16" w:rsidRDefault="00433D16" w14:paraId="7F04B4DF" wp14:textId="77777777">
                      <w:pPr>
                        <w:pStyle w:val="ListParagraph"/>
                        <w:widowControl/>
                        <w:numPr>
                          <w:ilvl w:val="0"/>
                          <w:numId w:val="19"/>
                        </w:numPr>
                        <w:autoSpaceDE/>
                        <w:autoSpaceDN/>
                        <w:spacing w:line="256" w:lineRule="auto"/>
                        <w:contextualSpacing/>
                        <w:rPr>
                          <w:rFonts w:ascii="ITC Avant Garde Std Bk" w:hAnsi="ITC Avant Garde Std Bk"/>
                          <w:sz w:val="20"/>
                        </w:rPr>
                      </w:pPr>
                      <w:r>
                        <w:rPr>
                          <w:rFonts w:ascii="ITC Avant Garde Std Bk" w:hAnsi="ITC Avant Garde Std Bk"/>
                          <w:sz w:val="20"/>
                        </w:rPr>
                        <w:t>Medical changes occur or new information arises</w:t>
                      </w:r>
                    </w:p>
                    <w:p w:rsidR="00433D16" w:rsidP="00433D16" w:rsidRDefault="00433D16" w14:paraId="7EBEEFF5" wp14:textId="77777777">
                      <w:pPr>
                        <w:pStyle w:val="ListParagraph"/>
                        <w:widowControl/>
                        <w:numPr>
                          <w:ilvl w:val="0"/>
                          <w:numId w:val="19"/>
                        </w:numPr>
                        <w:autoSpaceDE/>
                        <w:autoSpaceDN/>
                        <w:spacing w:line="256" w:lineRule="auto"/>
                        <w:contextualSpacing/>
                        <w:rPr>
                          <w:rFonts w:ascii="ITC Avant Garde Std Bk" w:hAnsi="ITC Avant Garde Std Bk"/>
                          <w:sz w:val="20"/>
                        </w:rPr>
                      </w:pPr>
                      <w:r>
                        <w:rPr>
                          <w:rFonts w:ascii="ITC Avant Garde Std Bk" w:hAnsi="ITC Avant Garde Std Bk"/>
                          <w:sz w:val="20"/>
                        </w:rPr>
                        <w:t>Pupils move to next year group</w:t>
                      </w:r>
                      <w:r w:rsidR="000F5BFF">
                        <w:rPr>
                          <w:rFonts w:ascii="ITC Avant Garde Std Bk" w:hAnsi="ITC Avant Garde Std Bk"/>
                          <w:sz w:val="20"/>
                        </w:rPr>
                        <w:t xml:space="preserve"> or staff changes including supply relief</w:t>
                      </w:r>
                    </w:p>
                    <w:p w:rsidR="00433D16" w:rsidP="00433D16" w:rsidRDefault="00433D16" w14:paraId="4DF4D95D" wp14:textId="77777777">
                      <w:pPr>
                        <w:pStyle w:val="ListParagraph"/>
                        <w:widowControl/>
                        <w:numPr>
                          <w:ilvl w:val="0"/>
                          <w:numId w:val="19"/>
                        </w:numPr>
                        <w:autoSpaceDE/>
                        <w:autoSpaceDN/>
                        <w:spacing w:line="256" w:lineRule="auto"/>
                        <w:contextualSpacing/>
                        <w:rPr>
                          <w:rFonts w:ascii="ITC Avant Garde Std Bk" w:hAnsi="ITC Avant Garde Std Bk"/>
                          <w:sz w:val="20"/>
                        </w:rPr>
                      </w:pPr>
                      <w:r w:rsidRPr="000F5BFF">
                        <w:rPr>
                          <w:rFonts w:ascii="ITC Avant Garde Std Bk" w:hAnsi="ITC Avant Garde Std Bk"/>
                          <w:sz w:val="20"/>
                        </w:rPr>
                        <w:t xml:space="preserve">Checks are done </w:t>
                      </w:r>
                      <w:r w:rsidRPr="000F5BFF" w:rsidR="000F5BFF">
                        <w:rPr>
                          <w:rFonts w:ascii="ITC Avant Garde Std Bk" w:hAnsi="ITC Avant Garde Std Bk"/>
                          <w:sz w:val="20"/>
                        </w:rPr>
                        <w:t>at yearly data collection</w:t>
                      </w:r>
                    </w:p>
                    <w:p w:rsidRPr="001D2E09" w:rsidR="00433D16" w:rsidP="00433D16" w:rsidRDefault="00433D16" w14:paraId="738A52C6" wp14:textId="77777777">
                      <w:pPr>
                        <w:rPr>
                          <w:rFonts w:ascii="ITC Avant Garde Std Bk" w:hAnsi="ITC Avant Garde Std Bk"/>
                          <w:sz w:val="18"/>
                        </w:rPr>
                      </w:pPr>
                      <w:r>
                        <w:rPr>
                          <w:rFonts w:ascii="ITC Avant Garde Std Bk" w:hAnsi="ITC Avant Garde Std Bk"/>
                          <w:sz w:val="20"/>
                        </w:rPr>
                        <w:t xml:space="preserve">NB: </w:t>
                      </w:r>
                      <w:r w:rsidRPr="001D2E09">
                        <w:rPr>
                          <w:rFonts w:ascii="ITC Avant Garde Std Bk" w:hAnsi="ITC Avant Garde Std Bk"/>
                          <w:sz w:val="18"/>
                        </w:rPr>
                        <w:t xml:space="preserve">As per medication policy - Allergy, anaphylaxis and </w:t>
                      </w:r>
                      <w:proofErr w:type="spellStart"/>
                      <w:r w:rsidRPr="001D2E09">
                        <w:rPr>
                          <w:rFonts w:ascii="ITC Avant Garde Std Bk" w:hAnsi="ITC Avant Garde Std Bk"/>
                          <w:sz w:val="18"/>
                        </w:rPr>
                        <w:t>Epipen</w:t>
                      </w:r>
                      <w:proofErr w:type="spellEnd"/>
                      <w:r w:rsidRPr="001D2E09">
                        <w:rPr>
                          <w:rFonts w:ascii="ITC Avant Garde Std Bk" w:hAnsi="ITC Avant Garde Std Bk"/>
                          <w:sz w:val="18"/>
                        </w:rPr>
                        <w:t xml:space="preserve"> training to be updated regularly</w:t>
                      </w:r>
                    </w:p>
                    <w:p w:rsidRPr="001D2E09" w:rsidR="00433D16" w:rsidP="00433D16" w:rsidRDefault="00433D16" w14:paraId="1B045661" wp14:textId="77777777">
                      <w:pPr>
                        <w:widowControl/>
                        <w:autoSpaceDE/>
                        <w:autoSpaceDN/>
                        <w:spacing w:line="256" w:lineRule="auto"/>
                        <w:contextualSpacing/>
                        <w:rPr>
                          <w:rFonts w:ascii="ITC Avant Garde Std Bk" w:hAnsi="ITC Avant Garde Std Bk"/>
                          <w:sz w:val="20"/>
                        </w:rPr>
                      </w:pPr>
                      <w:r w:rsidRPr="001D2E09">
                        <w:rPr>
                          <w:rFonts w:ascii="ITC Avant Garde Std Bk" w:hAnsi="ITC Avant Garde Std Bk"/>
                          <w:sz w:val="18"/>
                        </w:rPr>
                        <w:t xml:space="preserve">Communication of where the </w:t>
                      </w:r>
                      <w:proofErr w:type="spellStart"/>
                      <w:r w:rsidRPr="001D2E09">
                        <w:rPr>
                          <w:rFonts w:ascii="ITC Avant Garde Std Bk" w:hAnsi="ITC Avant Garde Std Bk"/>
                          <w:sz w:val="18"/>
                        </w:rPr>
                        <w:t>epipens</w:t>
                      </w:r>
                      <w:proofErr w:type="spellEnd"/>
                      <w:r w:rsidRPr="001D2E09">
                        <w:rPr>
                          <w:rFonts w:ascii="ITC Avant Garde Std Bk" w:hAnsi="ITC Avant Garde Std Bk"/>
                          <w:sz w:val="18"/>
                        </w:rPr>
                        <w:t xml:space="preserve"> are kept is to be decided by each setting and to be made clear to </w:t>
                      </w:r>
                      <w:r w:rsidRPr="000F5BFF">
                        <w:rPr>
                          <w:rFonts w:ascii="ITC Avant Garde Std Bk" w:hAnsi="ITC Avant Garde Std Bk"/>
                          <w:sz w:val="18"/>
                        </w:rPr>
                        <w:t>all</w:t>
                      </w:r>
                    </w:p>
                  </w:txbxContent>
                </v:textbox>
                <w10:wrap anchorx="margin"/>
              </v:roundrect>
            </w:pict>
          </mc:Fallback>
        </mc:AlternateContent>
      </w:r>
      <w:r w:rsidR="007B0E82">
        <w:rPr>
          <w:rFonts w:asciiTheme="minorHAnsi" w:hAnsiTheme="minorHAnsi"/>
          <w:noProof/>
          <w:lang w:bidi="ar-SA"/>
        </w:rPr>
        <mc:AlternateContent>
          <mc:Choice Requires="wps">
            <w:drawing>
              <wp:anchor distT="0" distB="0" distL="114300" distR="114300" simplePos="0" relativeHeight="251686912" behindDoc="0" locked="0" layoutInCell="1" allowOverlap="1" wp14:anchorId="4D3FA8A5" wp14:editId="1E35B0C3">
                <wp:simplePos x="0" y="0"/>
                <wp:positionH relativeFrom="column">
                  <wp:posOffset>-830580</wp:posOffset>
                </wp:positionH>
                <wp:positionV relativeFrom="paragraph">
                  <wp:posOffset>3711575</wp:posOffset>
                </wp:positionV>
                <wp:extent cx="228600" cy="504825"/>
                <wp:effectExtent l="0" t="0" r="38100" b="47625"/>
                <wp:wrapNone/>
                <wp:docPr id="50" name="Curved Right Arrow 50"/>
                <wp:cNvGraphicFramePr/>
                <a:graphic xmlns:a="http://schemas.openxmlformats.org/drawingml/2006/main">
                  <a:graphicData uri="http://schemas.microsoft.com/office/word/2010/wordprocessingShape">
                    <wps:wsp>
                      <wps:cNvSpPr/>
                      <wps:spPr>
                        <a:xfrm>
                          <a:off x="0" y="0"/>
                          <a:ext cx="228600" cy="504825"/>
                        </a:xfrm>
                        <a:prstGeom prst="curvedRightArrow">
                          <a:avLst/>
                        </a:prstGeom>
                        <a:solidFill>
                          <a:srgbClr val="C2D562"/>
                        </a:solidFill>
                        <a:ln>
                          <a:solidFill>
                            <a:srgbClr val="461A4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du="http://schemas.microsoft.com/office/word/2023/wordml/word16du" xmlns:oel="http://schemas.microsoft.com/office/2019/extlst">
            <w:pict w14:anchorId="129002D0">
              <v:shape id="Curved Right Arrow 50" style="position:absolute;margin-left:-65.4pt;margin-top:292.25pt;width:18pt;height:39.75pt;z-index:2516869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c2d562" strokecolor="#461a42" strokeweight="1pt" type="#_x0000_t102" adj="16709,20377,1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" w14:anchorId="4EA527CC"/>
            </w:pict>
          </mc:Fallback>
        </mc:AlternateContent>
      </w:r>
      <w:r w:rsidR="007B0E82">
        <w:rPr>
          <w:rFonts w:asciiTheme="minorHAnsi" w:hAnsiTheme="minorHAnsi"/>
          <w:noProof/>
          <w:lang w:bidi="ar-SA"/>
        </w:rPr>
        <mc:AlternateContent>
          <mc:Choice Requires="wps">
            <w:drawing>
              <wp:anchor distT="0" distB="0" distL="114300" distR="114300" simplePos="0" relativeHeight="251684864" behindDoc="0" locked="0" layoutInCell="1" allowOverlap="1" wp14:anchorId="0CCAF51F" wp14:editId="612A564A">
                <wp:simplePos x="0" y="0"/>
                <wp:positionH relativeFrom="column">
                  <wp:posOffset>-830580</wp:posOffset>
                </wp:positionH>
                <wp:positionV relativeFrom="paragraph">
                  <wp:posOffset>2978150</wp:posOffset>
                </wp:positionV>
                <wp:extent cx="228600" cy="504825"/>
                <wp:effectExtent l="0" t="0" r="38100" b="47625"/>
                <wp:wrapNone/>
                <wp:docPr id="49" name="Curved Right Arrow 49"/>
                <wp:cNvGraphicFramePr/>
                <a:graphic xmlns:a="http://schemas.openxmlformats.org/drawingml/2006/main">
                  <a:graphicData uri="http://schemas.microsoft.com/office/word/2010/wordprocessingShape">
                    <wps:wsp>
                      <wps:cNvSpPr/>
                      <wps:spPr>
                        <a:xfrm>
                          <a:off x="0" y="0"/>
                          <a:ext cx="228600" cy="504825"/>
                        </a:xfrm>
                        <a:prstGeom prst="curvedRightArrow">
                          <a:avLst/>
                        </a:prstGeom>
                        <a:solidFill>
                          <a:srgbClr val="C2D562"/>
                        </a:solidFill>
                        <a:ln>
                          <a:solidFill>
                            <a:srgbClr val="461A4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du="http://schemas.microsoft.com/office/word/2023/wordml/word16du" xmlns:oel="http://schemas.microsoft.com/office/2019/extlst">
            <w:pict w14:anchorId="6E132BA9">
              <v:shape id="Curved Right Arrow 49" style="position:absolute;margin-left:-65.4pt;margin-top:234.5pt;width:18pt;height:39.75pt;z-index:2516848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c2d562" strokecolor="#461a42" strokeweight="1pt" type="#_x0000_t102" adj="16709,20377,1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" w14:anchorId="3B29C03B"/>
            </w:pict>
          </mc:Fallback>
        </mc:AlternateContent>
      </w:r>
      <w:r w:rsidR="007B0E82">
        <w:rPr>
          <w:rFonts w:asciiTheme="minorHAnsi" w:hAnsiTheme="minorHAnsi"/>
          <w:noProof/>
          <w:lang w:bidi="ar-SA"/>
        </w:rPr>
        <mc:AlternateContent>
          <mc:Choice Requires="wps">
            <w:drawing>
              <wp:anchor distT="0" distB="0" distL="114300" distR="114300" simplePos="0" relativeHeight="251682816" behindDoc="0" locked="0" layoutInCell="1" allowOverlap="1" wp14:anchorId="303D3F48" wp14:editId="38B1844C">
                <wp:simplePos x="0" y="0"/>
                <wp:positionH relativeFrom="column">
                  <wp:posOffset>-868680</wp:posOffset>
                </wp:positionH>
                <wp:positionV relativeFrom="paragraph">
                  <wp:posOffset>2063750</wp:posOffset>
                </wp:positionV>
                <wp:extent cx="228600" cy="504825"/>
                <wp:effectExtent l="0" t="0" r="38100" b="47625"/>
                <wp:wrapNone/>
                <wp:docPr id="48" name="Curved Right Arrow 48"/>
                <wp:cNvGraphicFramePr/>
                <a:graphic xmlns:a="http://schemas.openxmlformats.org/drawingml/2006/main">
                  <a:graphicData uri="http://schemas.microsoft.com/office/word/2010/wordprocessingShape">
                    <wps:wsp>
                      <wps:cNvSpPr/>
                      <wps:spPr>
                        <a:xfrm>
                          <a:off x="0" y="0"/>
                          <a:ext cx="228600" cy="504825"/>
                        </a:xfrm>
                        <a:prstGeom prst="curvedRightArrow">
                          <a:avLst/>
                        </a:prstGeom>
                        <a:solidFill>
                          <a:srgbClr val="C2D562"/>
                        </a:solidFill>
                        <a:ln>
                          <a:solidFill>
                            <a:srgbClr val="461A4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du="http://schemas.microsoft.com/office/word/2023/wordml/word16du" xmlns:oel="http://schemas.microsoft.com/office/2019/extlst">
            <w:pict w14:anchorId="216F05E9">
              <v:shape id="Curved Right Arrow 48" style="position:absolute;margin-left:-68.4pt;margin-top:162.5pt;width:18pt;height:39.75pt;z-index:2516828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c2d562" strokecolor="#461a42" strokeweight="1pt" type="#_x0000_t102" adj="16709,20377,1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" w14:anchorId="1E04B3B8"/>
            </w:pict>
          </mc:Fallback>
        </mc:AlternateContent>
      </w:r>
      <w:r w:rsidR="007B0E82">
        <w:rPr>
          <w:rFonts w:asciiTheme="minorHAnsi" w:hAnsiTheme="minorHAnsi"/>
          <w:noProof/>
          <w:lang w:bidi="ar-SA"/>
        </w:rPr>
        <mc:AlternateContent>
          <mc:Choice Requires="wps">
            <w:drawing>
              <wp:anchor distT="0" distB="0" distL="114300" distR="114300" simplePos="0" relativeHeight="251680768" behindDoc="0" locked="0" layoutInCell="1" allowOverlap="1" wp14:anchorId="0D2D3AF8" wp14:editId="1B3BEA07">
                <wp:simplePos x="0" y="0"/>
                <wp:positionH relativeFrom="column">
                  <wp:posOffset>-887730</wp:posOffset>
                </wp:positionH>
                <wp:positionV relativeFrom="paragraph">
                  <wp:posOffset>396875</wp:posOffset>
                </wp:positionV>
                <wp:extent cx="228600" cy="504825"/>
                <wp:effectExtent l="0" t="0" r="38100" b="47625"/>
                <wp:wrapNone/>
                <wp:docPr id="47" name="Curved Right Arrow 47"/>
                <wp:cNvGraphicFramePr/>
                <a:graphic xmlns:a="http://schemas.openxmlformats.org/drawingml/2006/main">
                  <a:graphicData uri="http://schemas.microsoft.com/office/word/2010/wordprocessingShape">
                    <wps:wsp>
                      <wps:cNvSpPr/>
                      <wps:spPr>
                        <a:xfrm>
                          <a:off x="0" y="0"/>
                          <a:ext cx="228600" cy="504825"/>
                        </a:xfrm>
                        <a:prstGeom prst="curvedRightArrow">
                          <a:avLst/>
                        </a:prstGeom>
                        <a:solidFill>
                          <a:srgbClr val="C2D562"/>
                        </a:solidFill>
                        <a:ln>
                          <a:solidFill>
                            <a:srgbClr val="461A4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du="http://schemas.microsoft.com/office/word/2023/wordml/word16du" xmlns:oel="http://schemas.microsoft.com/office/2019/extlst">
            <w:pict w14:anchorId="3C29AB0E">
              <v:shape id="Curved Right Arrow 47" style="position:absolute;margin-left:-69.9pt;margin-top:31.25pt;width:18pt;height:39.75pt;z-index:2516807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c2d562" strokecolor="#461a42" strokeweight="1pt" type="#_x0000_t102" adj="16709,20377,1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" w14:anchorId="57F7A21B"/>
            </w:pict>
          </mc:Fallback>
        </mc:AlternateContent>
      </w:r>
      <w:r w:rsidR="00433D16">
        <w:rPr>
          <w:rFonts w:ascii="ITC Avant Garde Std Bk" w:hAnsi="ITC Avant Garde Std Bk"/>
        </w:rPr>
        <w:br w:type="page"/>
      </w:r>
    </w:p>
    <w:p w14:paraId="760FFBE8" w14:textId="77777777" w:rsidR="00433D16" w:rsidRDefault="00433D16" w:rsidP="00433D16">
      <w:pPr>
        <w:pStyle w:val="Heading1"/>
        <w:ind w:left="0" w:hanging="567"/>
        <w:rPr>
          <w:rFonts w:ascii="ITC Avant Garde Std Bk" w:hAnsi="ITC Avant Garde Std Bk"/>
          <w:b w:val="0"/>
          <w:bCs w:val="0"/>
          <w:sz w:val="23"/>
          <w:szCs w:val="23"/>
        </w:rPr>
      </w:pPr>
      <w:bookmarkStart w:id="14" w:name="_Toc63332392"/>
      <w:r>
        <w:rPr>
          <w:rFonts w:ascii="ITC Avant Garde Std Bk" w:hAnsi="ITC Avant Garde Std Bk"/>
          <w:color w:val="461A42"/>
          <w:sz w:val="22"/>
        </w:rPr>
        <w:lastRenderedPageBreak/>
        <w:t>Appendix 2 – Allergy and Intolerance Form</w:t>
      </w:r>
      <w:bookmarkEnd w:id="14"/>
    </w:p>
    <w:p w14:paraId="7B14AD0B" w14:textId="77777777" w:rsidR="00EE2109" w:rsidRPr="000224FC" w:rsidRDefault="00EE2109" w:rsidP="00EE2109">
      <w:pPr>
        <w:rPr>
          <w:rFonts w:ascii="ITC Avant Garde Std Bk" w:hAnsi="ITC Avant Garde Std Bk"/>
          <w:b/>
          <w:sz w:val="32"/>
          <w:u w:val="single"/>
        </w:rPr>
      </w:pPr>
      <w:r w:rsidRPr="000224FC">
        <w:rPr>
          <w:rFonts w:ascii="ITC Avant Garde Std Bk" w:hAnsi="ITC Avant Garde Std Bk"/>
          <w:b/>
          <w:noProof/>
          <w:sz w:val="32"/>
          <w:u w:val="single"/>
          <w:lang w:bidi="ar-SA"/>
        </w:rPr>
        <w:drawing>
          <wp:anchor distT="0" distB="0" distL="114300" distR="114300" simplePos="0" relativeHeight="251675648" behindDoc="1" locked="0" layoutInCell="1" allowOverlap="1" wp14:anchorId="1BB54DA4" wp14:editId="157040F5">
            <wp:simplePos x="0" y="0"/>
            <wp:positionH relativeFrom="margin">
              <wp:posOffset>2076450</wp:posOffset>
            </wp:positionH>
            <wp:positionV relativeFrom="paragraph">
              <wp:posOffset>0</wp:posOffset>
            </wp:positionV>
            <wp:extent cx="1304925" cy="928370"/>
            <wp:effectExtent l="0" t="0" r="9525" b="5080"/>
            <wp:wrapTight wrapText="bothSides">
              <wp:wrapPolygon edited="0">
                <wp:start x="0" y="0"/>
                <wp:lineTo x="0" y="21275"/>
                <wp:lineTo x="21442" y="21275"/>
                <wp:lineTo x="214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E logo.jpg"/>
                    <pic:cNvPicPr/>
                  </pic:nvPicPr>
                  <pic:blipFill>
                    <a:blip r:embed="rId18">
                      <a:extLst>
                        <a:ext uri="{28A0092B-C50C-407E-A947-70E740481C1C}">
                          <a14:useLocalDpi xmlns:a14="http://schemas.microsoft.com/office/drawing/2010/main" val="0"/>
                        </a:ext>
                      </a:extLst>
                    </a:blip>
                    <a:stretch>
                      <a:fillRect/>
                    </a:stretch>
                  </pic:blipFill>
                  <pic:spPr>
                    <a:xfrm>
                      <a:off x="0" y="0"/>
                      <a:ext cx="1304925" cy="928370"/>
                    </a:xfrm>
                    <a:prstGeom prst="rect">
                      <a:avLst/>
                    </a:prstGeom>
                  </pic:spPr>
                </pic:pic>
              </a:graphicData>
            </a:graphic>
            <wp14:sizeRelH relativeFrom="margin">
              <wp14:pctWidth>0</wp14:pctWidth>
            </wp14:sizeRelH>
            <wp14:sizeRelV relativeFrom="margin">
              <wp14:pctHeight>0</wp14:pctHeight>
            </wp14:sizeRelV>
          </wp:anchor>
        </w:drawing>
      </w:r>
    </w:p>
    <w:p w14:paraId="03EFCA41" w14:textId="77777777" w:rsidR="00EE2109" w:rsidRPr="000224FC" w:rsidRDefault="00EE2109" w:rsidP="00EE2109">
      <w:pPr>
        <w:jc w:val="center"/>
        <w:rPr>
          <w:rFonts w:ascii="ITC Avant Garde Std Bk" w:hAnsi="ITC Avant Garde Std Bk"/>
          <w:b/>
          <w:sz w:val="40"/>
          <w:u w:val="single"/>
        </w:rPr>
      </w:pPr>
    </w:p>
    <w:p w14:paraId="5F96A722" w14:textId="77777777" w:rsidR="00EE2109" w:rsidRDefault="00EE2109" w:rsidP="00EE2109">
      <w:pPr>
        <w:jc w:val="center"/>
        <w:rPr>
          <w:rFonts w:ascii="ITC Avant Garde Std Bk" w:hAnsi="ITC Avant Garde Std Bk"/>
          <w:b/>
          <w:sz w:val="24"/>
          <w:szCs w:val="24"/>
          <w:u w:val="single"/>
        </w:rPr>
      </w:pPr>
    </w:p>
    <w:p w14:paraId="5B95CD12" w14:textId="77777777" w:rsidR="00EE2109" w:rsidRDefault="00EE2109" w:rsidP="00EE2109">
      <w:pPr>
        <w:jc w:val="center"/>
        <w:rPr>
          <w:rFonts w:ascii="ITC Avant Garde Std Bk" w:hAnsi="ITC Avant Garde Std Bk"/>
          <w:b/>
          <w:sz w:val="24"/>
          <w:szCs w:val="24"/>
          <w:u w:val="single"/>
        </w:rPr>
      </w:pPr>
    </w:p>
    <w:p w14:paraId="1916423C" w14:textId="77777777" w:rsidR="00EE2109" w:rsidRPr="007B0E82" w:rsidRDefault="00EE2109" w:rsidP="00EE2109">
      <w:pPr>
        <w:jc w:val="center"/>
        <w:rPr>
          <w:rFonts w:ascii="ITC Avant Garde Std Bk" w:hAnsi="ITC Avant Garde Std Bk"/>
          <w:b/>
          <w:sz w:val="24"/>
          <w:szCs w:val="24"/>
        </w:rPr>
      </w:pPr>
      <w:r w:rsidRPr="007B0E82">
        <w:rPr>
          <w:rFonts w:ascii="ITC Avant Garde Std Bk" w:hAnsi="ITC Avant Garde Std Bk"/>
          <w:b/>
          <w:color w:val="461A42"/>
          <w:sz w:val="32"/>
          <w:szCs w:val="24"/>
        </w:rPr>
        <w:t>Food Allergies &amp; Intolerances</w:t>
      </w:r>
    </w:p>
    <w:p w14:paraId="64F452C3" w14:textId="77777777" w:rsidR="00EE2109" w:rsidRPr="000224FC" w:rsidRDefault="00EE2109" w:rsidP="00EE2109">
      <w:pPr>
        <w:ind w:left="-567"/>
        <w:rPr>
          <w:rFonts w:ascii="ITC Avant Garde Std Bk" w:hAnsi="ITC Avant Garde Std Bk"/>
          <w:szCs w:val="24"/>
        </w:rPr>
      </w:pPr>
      <w:r w:rsidRPr="000224FC">
        <w:rPr>
          <w:rFonts w:ascii="ITC Avant Garde Std Bk" w:hAnsi="ITC Avant Garde Std Bk"/>
          <w:szCs w:val="24"/>
        </w:rPr>
        <w:t>If your child has an allergy or intolerance please read the below information:</w:t>
      </w:r>
    </w:p>
    <w:p w14:paraId="71A1A0B0" w14:textId="77777777" w:rsidR="00EE2109" w:rsidRPr="000224FC" w:rsidRDefault="00EE2109" w:rsidP="00EE2109">
      <w:pPr>
        <w:pStyle w:val="ListParagraph"/>
        <w:widowControl/>
        <w:numPr>
          <w:ilvl w:val="0"/>
          <w:numId w:val="20"/>
        </w:numPr>
        <w:autoSpaceDE/>
        <w:autoSpaceDN/>
        <w:spacing w:after="160" w:line="259" w:lineRule="auto"/>
        <w:ind w:left="-567" w:firstLine="0"/>
        <w:contextualSpacing/>
        <w:rPr>
          <w:rFonts w:ascii="ITC Avant Garde Std Bk" w:hAnsi="ITC Avant Garde Std Bk"/>
          <w:szCs w:val="24"/>
        </w:rPr>
      </w:pPr>
      <w:r w:rsidRPr="000224FC">
        <w:rPr>
          <w:rFonts w:ascii="ITC Avant Garde Std Bk" w:hAnsi="ITC Avant Garde Std Bk"/>
          <w:szCs w:val="24"/>
        </w:rPr>
        <w:t>Please complete and return the enclosed Allergies and Intolerances form</w:t>
      </w:r>
    </w:p>
    <w:p w14:paraId="64277B14" w14:textId="77777777" w:rsidR="00EE2109" w:rsidRPr="00EE2109" w:rsidRDefault="00EE2109" w:rsidP="00EE2109">
      <w:pPr>
        <w:pStyle w:val="ListParagraph"/>
        <w:widowControl/>
        <w:numPr>
          <w:ilvl w:val="0"/>
          <w:numId w:val="20"/>
        </w:numPr>
        <w:autoSpaceDE/>
        <w:autoSpaceDN/>
        <w:spacing w:after="160" w:line="259" w:lineRule="auto"/>
        <w:ind w:left="0" w:hanging="567"/>
        <w:contextualSpacing/>
        <w:rPr>
          <w:rFonts w:ascii="ITC Avant Garde Std Bk" w:hAnsi="ITC Avant Garde Std Bk"/>
          <w:szCs w:val="24"/>
        </w:rPr>
      </w:pPr>
      <w:r w:rsidRPr="00EE2109">
        <w:rPr>
          <w:rFonts w:ascii="ITC Avant Garde Std Bk" w:hAnsi="ITC Avant Garde Std Bk"/>
          <w:szCs w:val="24"/>
        </w:rPr>
        <w:t>Please remember to sign and enclose relevant medical referral – unfortunately forms cannot be processed without this information</w:t>
      </w:r>
    </w:p>
    <w:p w14:paraId="0B6EB364" w14:textId="77777777" w:rsidR="00EE2109" w:rsidRPr="00EE2109" w:rsidRDefault="00EE2109" w:rsidP="00EE2109">
      <w:pPr>
        <w:pStyle w:val="ListParagraph"/>
        <w:widowControl/>
        <w:numPr>
          <w:ilvl w:val="0"/>
          <w:numId w:val="20"/>
        </w:numPr>
        <w:autoSpaceDE/>
        <w:autoSpaceDN/>
        <w:spacing w:after="160" w:line="259" w:lineRule="auto"/>
        <w:ind w:left="0" w:hanging="567"/>
        <w:contextualSpacing/>
        <w:rPr>
          <w:rFonts w:ascii="ITC Avant Garde Std Bk" w:hAnsi="ITC Avant Garde Std Bk"/>
          <w:szCs w:val="24"/>
        </w:rPr>
      </w:pPr>
      <w:r w:rsidRPr="00EE2109">
        <w:rPr>
          <w:rFonts w:ascii="ITC Avant Garde Std Bk" w:hAnsi="ITC Avant Garde Std Bk"/>
          <w:szCs w:val="24"/>
        </w:rPr>
        <w:t>This form does not need comp</w:t>
      </w:r>
      <w:r w:rsidR="000F5BFF">
        <w:rPr>
          <w:rFonts w:ascii="ITC Avant Garde Std Bk" w:hAnsi="ITC Avant Garde Std Bk"/>
          <w:szCs w:val="24"/>
        </w:rPr>
        <w:t xml:space="preserve">leting unless your child has a food </w:t>
      </w:r>
      <w:r w:rsidRPr="00EE2109">
        <w:rPr>
          <w:rFonts w:ascii="ITC Avant Garde Std Bk" w:hAnsi="ITC Avant Garde Std Bk"/>
          <w:szCs w:val="24"/>
        </w:rPr>
        <w:t>allergy or intolerance. Religious/cultural preferences can be catered for but a completed form is not required</w:t>
      </w:r>
    </w:p>
    <w:p w14:paraId="258D3C9F" w14:textId="77777777" w:rsidR="00EE2109" w:rsidRPr="000224FC" w:rsidRDefault="00EE2109" w:rsidP="00EE2109">
      <w:pPr>
        <w:pStyle w:val="ListParagraph"/>
        <w:widowControl/>
        <w:numPr>
          <w:ilvl w:val="0"/>
          <w:numId w:val="20"/>
        </w:numPr>
        <w:autoSpaceDE/>
        <w:autoSpaceDN/>
        <w:spacing w:after="160" w:line="259" w:lineRule="auto"/>
        <w:ind w:left="-567" w:firstLine="0"/>
        <w:contextualSpacing/>
        <w:rPr>
          <w:rFonts w:ascii="ITC Avant Garde Std Bk" w:hAnsi="ITC Avant Garde Std Bk"/>
          <w:szCs w:val="24"/>
        </w:rPr>
      </w:pPr>
      <w:r w:rsidRPr="000224FC">
        <w:rPr>
          <w:rFonts w:ascii="ITC Avant Garde Std Bk" w:hAnsi="ITC Avant Garde Std Bk"/>
          <w:szCs w:val="24"/>
        </w:rPr>
        <w:t>We only require forms for a Diabetic</w:t>
      </w:r>
      <w:r w:rsidR="000F5BFF">
        <w:rPr>
          <w:rFonts w:ascii="ITC Avant Garde Std Bk" w:hAnsi="ITC Avant Garde Std Bk"/>
          <w:szCs w:val="24"/>
        </w:rPr>
        <w:t xml:space="preserve"> pupil </w:t>
      </w:r>
      <w:r w:rsidRPr="000224FC">
        <w:rPr>
          <w:rFonts w:ascii="ITC Avant Garde Std Bk" w:hAnsi="ITC Avant Garde Std Bk"/>
          <w:szCs w:val="24"/>
        </w:rPr>
        <w:t xml:space="preserve">if a carbohydrate content is required </w:t>
      </w:r>
    </w:p>
    <w:p w14:paraId="3273B999" w14:textId="77777777" w:rsidR="000F5BFF" w:rsidRPr="000F5BFF" w:rsidRDefault="00EE2109" w:rsidP="000F5BFF">
      <w:pPr>
        <w:pStyle w:val="ListParagraph"/>
        <w:widowControl/>
        <w:numPr>
          <w:ilvl w:val="0"/>
          <w:numId w:val="20"/>
        </w:numPr>
        <w:autoSpaceDE/>
        <w:autoSpaceDN/>
        <w:spacing w:after="160" w:line="259" w:lineRule="auto"/>
        <w:ind w:left="0" w:hanging="567"/>
        <w:contextualSpacing/>
        <w:rPr>
          <w:rFonts w:ascii="ITC Avant Garde Std Bk" w:hAnsi="ITC Avant Garde Std Bk"/>
        </w:rPr>
      </w:pPr>
      <w:r w:rsidRPr="00EE2109">
        <w:rPr>
          <w:rFonts w:ascii="ITC Avant Garde Std Bk" w:hAnsi="ITC Avant Garde Std Bk"/>
          <w:szCs w:val="24"/>
        </w:rPr>
        <w:t xml:space="preserve">The standard menu will be adapted based on the information provided on the returned form. The </w:t>
      </w:r>
      <w:r w:rsidR="000F5BFF">
        <w:rPr>
          <w:rFonts w:ascii="ITC Avant Garde Std Bk" w:hAnsi="ITC Avant Garde Std Bk"/>
          <w:szCs w:val="24"/>
        </w:rPr>
        <w:t xml:space="preserve">final </w:t>
      </w:r>
      <w:r w:rsidRPr="00EE2109">
        <w:rPr>
          <w:rFonts w:ascii="ITC Avant Garde Std Bk" w:hAnsi="ITC Avant Garde Std Bk"/>
          <w:szCs w:val="24"/>
        </w:rPr>
        <w:t>menu provided will be the menu served with no changes. Unfortunately</w:t>
      </w:r>
      <w:r w:rsidR="000F5BFF">
        <w:rPr>
          <w:rFonts w:ascii="ITC Avant Garde Std Bk" w:hAnsi="ITC Avant Garde Std Bk"/>
          <w:szCs w:val="24"/>
        </w:rPr>
        <w:t>,</w:t>
      </w:r>
      <w:r w:rsidRPr="00EE2109">
        <w:rPr>
          <w:rFonts w:ascii="ITC Avant Garde Std Bk" w:hAnsi="ITC Avant Garde Std Bk"/>
          <w:szCs w:val="24"/>
        </w:rPr>
        <w:t xml:space="preserve"> we are unable to cater for likes and dislikes but would welcome input at the menu formation </w:t>
      </w:r>
      <w:r w:rsidRPr="000F5BFF">
        <w:rPr>
          <w:rFonts w:ascii="ITC Avant Garde Std Bk" w:hAnsi="ITC Avant Garde Std Bk"/>
        </w:rPr>
        <w:t>stage</w:t>
      </w:r>
      <w:r w:rsidR="000F5BFF" w:rsidRPr="000F5BFF">
        <w:rPr>
          <w:rFonts w:ascii="ITC Avant Garde Std Bk" w:hAnsi="ITC Avant Garde Std Bk"/>
        </w:rPr>
        <w:t xml:space="preserve"> and are happy to arrange a meeting to discuss.</w:t>
      </w:r>
    </w:p>
    <w:p w14:paraId="25DCF97D" w14:textId="77777777" w:rsidR="000F5BFF" w:rsidRPr="000F5BFF" w:rsidRDefault="000F5BFF" w:rsidP="008C4918">
      <w:pPr>
        <w:widowControl/>
        <w:autoSpaceDE/>
        <w:autoSpaceDN/>
        <w:spacing w:after="160" w:line="259" w:lineRule="auto"/>
        <w:ind w:left="-567" w:right="-527"/>
        <w:contextualSpacing/>
        <w:rPr>
          <w:rFonts w:ascii="ITC Avant Garde Std Bk" w:hAnsi="ITC Avant Garde Std Bk"/>
          <w:szCs w:val="24"/>
        </w:rPr>
      </w:pPr>
      <w:r w:rsidRPr="000F5BFF">
        <w:rPr>
          <w:rFonts w:ascii="ITC Avant Garde Std Bk" w:hAnsi="ITC Avant Garde Std Bk"/>
          <w:szCs w:val="24"/>
        </w:rPr>
        <w:t>We try to keep the menu as close to the current menu as possible, and make adaptions and substitutions where necessary.  If this cannot be done an alternative will be provided.  You can safely order in the usual way and we will ensure the correct meal is allocated to your child</w:t>
      </w:r>
    </w:p>
    <w:p w14:paraId="29D6B04F" w14:textId="77777777" w:rsidR="000F5BFF" w:rsidRPr="000F5BFF" w:rsidRDefault="000F5BFF" w:rsidP="000F5BFF">
      <w:pPr>
        <w:widowControl/>
        <w:autoSpaceDE/>
        <w:autoSpaceDN/>
        <w:spacing w:after="160" w:line="259" w:lineRule="auto"/>
        <w:ind w:left="-567"/>
        <w:contextualSpacing/>
        <w:rPr>
          <w:rFonts w:ascii="ITC Avant Garde Std Bk" w:hAnsi="ITC Avant Garde Std Bk"/>
          <w:sz w:val="24"/>
          <w:szCs w:val="24"/>
        </w:rPr>
      </w:pPr>
      <w:r>
        <w:rPr>
          <w:rFonts w:ascii="ITC Avant Garde Std Bk" w:hAnsi="ITC Avant Garde Std Bk"/>
          <w:sz w:val="24"/>
          <w:szCs w:val="24"/>
        </w:rPr>
        <w:t xml:space="preserve"> </w:t>
      </w:r>
    </w:p>
    <w:p w14:paraId="305E8D2E" w14:textId="77777777" w:rsidR="00EE2109" w:rsidRPr="000224FC" w:rsidRDefault="00EE2109" w:rsidP="00EE2109">
      <w:pPr>
        <w:ind w:left="-567"/>
        <w:rPr>
          <w:rFonts w:ascii="ITC Avant Garde Std Bk" w:hAnsi="ITC Avant Garde Std Bk"/>
          <w:b/>
          <w:szCs w:val="24"/>
          <w:u w:val="single"/>
        </w:rPr>
      </w:pPr>
      <w:r w:rsidRPr="000224FC">
        <w:rPr>
          <w:rFonts w:ascii="ITC Avant Garde Std Bk" w:hAnsi="ITC Avant Garde Std Bk"/>
          <w:b/>
          <w:szCs w:val="24"/>
          <w:u w:val="single"/>
        </w:rPr>
        <w:t>Allergies and Intolerances referral form</w:t>
      </w:r>
    </w:p>
    <w:p w14:paraId="5220BBB2" w14:textId="77777777" w:rsidR="00EE2109" w:rsidRDefault="00EE2109" w:rsidP="00EE2109">
      <w:pPr>
        <w:ind w:left="-567"/>
        <w:rPr>
          <w:rFonts w:ascii="ITC Avant Garde Std Bk" w:hAnsi="ITC Avant Garde Std Bk"/>
          <w:szCs w:val="24"/>
        </w:rPr>
      </w:pPr>
    </w:p>
    <w:p w14:paraId="7483744D" w14:textId="77777777" w:rsidR="00EE2109" w:rsidRPr="000224FC" w:rsidRDefault="00EE2109" w:rsidP="00EE2109">
      <w:pPr>
        <w:ind w:left="-567"/>
        <w:rPr>
          <w:rFonts w:ascii="ITC Avant Garde Std Bk" w:hAnsi="ITC Avant Garde Std Bk"/>
          <w:szCs w:val="24"/>
        </w:rPr>
      </w:pPr>
      <w:r w:rsidRPr="000224FC">
        <w:rPr>
          <w:rFonts w:ascii="ITC Avant Garde Std Bk" w:hAnsi="ITC Avant Garde Std Bk"/>
          <w:szCs w:val="24"/>
        </w:rPr>
        <w:t>Important notes and guidance:</w:t>
      </w:r>
    </w:p>
    <w:p w14:paraId="4939AE63" w14:textId="71FD6900" w:rsidR="00EE2109" w:rsidRDefault="00A10A47" w:rsidP="00EE2109">
      <w:pPr>
        <w:ind w:left="-567"/>
        <w:rPr>
          <w:rFonts w:ascii="ITC Avant Garde Std Bk" w:hAnsi="ITC Avant Garde Std Bk"/>
          <w:szCs w:val="24"/>
        </w:rPr>
      </w:pPr>
      <w:r>
        <w:rPr>
          <w:rFonts w:ascii="ITC Avant Garde Std Bk" w:hAnsi="ITC Avant Garde Std Bk"/>
          <w:szCs w:val="24"/>
        </w:rPr>
        <w:t xml:space="preserve">Shaldon Primary School </w:t>
      </w:r>
      <w:r w:rsidR="00EE2109" w:rsidRPr="000224FC">
        <w:rPr>
          <w:rFonts w:ascii="ITC Avant Garde Std Bk" w:hAnsi="ITC Avant Garde Std Bk"/>
          <w:szCs w:val="24"/>
        </w:rPr>
        <w:t>strive to provide menus for special dietary needs whenever possible. The referral form is essential to allow us to provide safe, special diet plans: therefore</w:t>
      </w:r>
      <w:r w:rsidR="000F5BFF">
        <w:rPr>
          <w:rFonts w:ascii="ITC Avant Garde Std Bk" w:hAnsi="ITC Avant Garde Std Bk"/>
          <w:szCs w:val="24"/>
        </w:rPr>
        <w:t>,</w:t>
      </w:r>
      <w:r w:rsidR="00EE2109" w:rsidRPr="000224FC">
        <w:rPr>
          <w:rFonts w:ascii="ITC Avant Garde Std Bk" w:hAnsi="ITC Avant Garde Std Bk"/>
          <w:szCs w:val="24"/>
        </w:rPr>
        <w:t xml:space="preserve"> all sections must be completed in full.</w:t>
      </w:r>
    </w:p>
    <w:p w14:paraId="13CB595B" w14:textId="77777777" w:rsidR="00EE2109" w:rsidRPr="000224FC" w:rsidRDefault="00EE2109" w:rsidP="00EE2109">
      <w:pPr>
        <w:ind w:left="-567"/>
        <w:rPr>
          <w:rFonts w:ascii="ITC Avant Garde Std Bk" w:hAnsi="ITC Avant Garde Std Bk"/>
          <w:szCs w:val="24"/>
        </w:rPr>
      </w:pPr>
    </w:p>
    <w:p w14:paraId="26E64320" w14:textId="77777777" w:rsidR="00EE2109" w:rsidRDefault="00EE2109" w:rsidP="00EE2109">
      <w:pPr>
        <w:ind w:left="-567"/>
        <w:jc w:val="both"/>
        <w:rPr>
          <w:rFonts w:ascii="ITC Avant Garde Std Bk" w:hAnsi="ITC Avant Garde Std Bk"/>
          <w:szCs w:val="24"/>
        </w:rPr>
      </w:pPr>
      <w:r w:rsidRPr="000224FC">
        <w:rPr>
          <w:rFonts w:ascii="ITC Avant Garde Std Bk" w:hAnsi="ITC Avant Garde Std Bk"/>
          <w:szCs w:val="24"/>
        </w:rPr>
        <w:t>In line with the Data protection act 1998, all information we hold is kept on a password protected database with written documentation in a locked cupboard. This information is used for the sole purpose of providing meals for children with special dietary requirements and will not be shared with any other organisation. In line with the new Data protection rules (GDPR)</w:t>
      </w:r>
      <w:r w:rsidR="000F5BFF">
        <w:rPr>
          <w:rFonts w:ascii="ITC Avant Garde Std Bk" w:hAnsi="ITC Avant Garde Std Bk"/>
          <w:szCs w:val="24"/>
        </w:rPr>
        <w:t>.</w:t>
      </w:r>
      <w:r w:rsidRPr="000224FC">
        <w:rPr>
          <w:rFonts w:ascii="ITC Avant Garde Std Bk" w:hAnsi="ITC Avant Garde Std Bk"/>
          <w:szCs w:val="24"/>
        </w:rPr>
        <w:t xml:space="preserve"> Please sign this form below to give parental/guardian consent for this information to be stored by us and also displayed in the kitchen to ensure that kitchen staff are aware for the safe preparation &amp; delivery of school meals. </w:t>
      </w:r>
    </w:p>
    <w:p w14:paraId="6D9C8D39" w14:textId="77777777" w:rsidR="00EE2109" w:rsidRPr="000224FC" w:rsidRDefault="00EE2109" w:rsidP="00EE2109">
      <w:pPr>
        <w:ind w:left="-567"/>
        <w:jc w:val="both"/>
        <w:rPr>
          <w:rFonts w:ascii="ITC Avant Garde Std Bk" w:hAnsi="ITC Avant Garde Std Bk"/>
          <w:szCs w:val="24"/>
        </w:rPr>
      </w:pPr>
    </w:p>
    <w:p w14:paraId="3852E38B" w14:textId="77777777" w:rsidR="00EE2109" w:rsidRDefault="00EE2109" w:rsidP="00EE2109">
      <w:pPr>
        <w:ind w:left="-567"/>
        <w:rPr>
          <w:rFonts w:ascii="ITC Avant Garde Std Bk" w:hAnsi="ITC Avant Garde Std Bk"/>
          <w:b/>
          <w:szCs w:val="24"/>
        </w:rPr>
      </w:pPr>
      <w:r w:rsidRPr="000224FC">
        <w:rPr>
          <w:rFonts w:ascii="ITC Avant Garde Std Bk" w:hAnsi="ITC Avant Garde Std Bk"/>
          <w:b/>
          <w:szCs w:val="24"/>
        </w:rPr>
        <w:t>** Please send completed forms into the school office</w:t>
      </w:r>
    </w:p>
    <w:p w14:paraId="675E05EE" w14:textId="77777777" w:rsidR="00EE2109" w:rsidRPr="000224FC" w:rsidRDefault="00EE2109" w:rsidP="00EE2109">
      <w:pPr>
        <w:ind w:left="-567"/>
        <w:rPr>
          <w:rFonts w:ascii="ITC Avant Garde Std Bk" w:hAnsi="ITC Avant Garde Std Bk"/>
          <w:b/>
          <w:szCs w:val="24"/>
        </w:rPr>
      </w:pPr>
    </w:p>
    <w:p w14:paraId="1D2F8741" w14:textId="77777777" w:rsidR="00EE2109" w:rsidRDefault="00EE2109" w:rsidP="00EE2109">
      <w:pPr>
        <w:ind w:left="-567"/>
        <w:jc w:val="both"/>
        <w:rPr>
          <w:rFonts w:ascii="ITC Avant Garde Std Bk" w:hAnsi="ITC Avant Garde Std Bk"/>
          <w:szCs w:val="24"/>
        </w:rPr>
      </w:pPr>
      <w:r w:rsidRPr="000224FC">
        <w:rPr>
          <w:rFonts w:ascii="ITC Avant Garde Std Bk" w:hAnsi="ITC Avant Garde Std Bk"/>
          <w:szCs w:val="24"/>
        </w:rPr>
        <w:t>** It is essential that the form is signed and stamped/completed by a registered medical professional ie: GP, hospital doctor, or dietician ensuring that the information on the form is accurate (as advised by the health professionals and in liaison with dietetic departments in the UK) to prevent any problems occurring with respect to interpretation and or health &amp; safety. We are unable to fund potential charges made by a G.P, so please be aware we will accept a copy of a past letter stating the specific allergy or completion of the relevant section by another health professional as detailed above.</w:t>
      </w:r>
    </w:p>
    <w:p w14:paraId="2FC17F8B" w14:textId="77777777" w:rsidR="00EE2109" w:rsidRPr="000224FC" w:rsidRDefault="00EE2109" w:rsidP="00EE2109">
      <w:pPr>
        <w:ind w:left="-567"/>
        <w:jc w:val="both"/>
        <w:rPr>
          <w:rFonts w:ascii="ITC Avant Garde Std Bk" w:hAnsi="ITC Avant Garde Std Bk"/>
          <w:szCs w:val="24"/>
        </w:rPr>
      </w:pPr>
    </w:p>
    <w:p w14:paraId="63CAD1DA" w14:textId="77777777" w:rsidR="002920BF" w:rsidRDefault="00EE2109" w:rsidP="00EE2109">
      <w:pPr>
        <w:ind w:left="-567"/>
        <w:rPr>
          <w:rFonts w:ascii="ITC Avant Garde Std Bk" w:hAnsi="ITC Avant Garde Std Bk"/>
          <w:szCs w:val="24"/>
        </w:rPr>
      </w:pPr>
      <w:r w:rsidRPr="000224FC">
        <w:rPr>
          <w:rFonts w:ascii="ITC Avant Garde Std Bk" w:hAnsi="ITC Avant Garde Std Bk"/>
          <w:szCs w:val="24"/>
        </w:rPr>
        <w:t xml:space="preserve">We look forward to being able to provide your child with a safe, balanced meal that they </w:t>
      </w:r>
      <w:r w:rsidRPr="000224FC">
        <w:rPr>
          <w:rFonts w:ascii="ITC Avant Garde Std Bk" w:hAnsi="ITC Avant Garde Std Bk"/>
          <w:szCs w:val="24"/>
        </w:rPr>
        <w:lastRenderedPageBreak/>
        <w:t>will enjoy every day.</w:t>
      </w:r>
    </w:p>
    <w:p w14:paraId="0A4F7224" w14:textId="77777777" w:rsidR="00EE2109" w:rsidRPr="000224FC" w:rsidRDefault="002920BF" w:rsidP="002920BF">
      <w:pPr>
        <w:ind w:left="-567"/>
        <w:jc w:val="center"/>
        <w:rPr>
          <w:rFonts w:ascii="ITC Avant Garde Std Bk" w:hAnsi="ITC Avant Garde Std Bk"/>
          <w:szCs w:val="24"/>
        </w:rPr>
      </w:pPr>
      <w:r>
        <w:rPr>
          <w:rFonts w:ascii="ITC Avant Garde Std Bk" w:hAnsi="ITC Avant Garde Std Bk"/>
          <w:noProof/>
          <w:szCs w:val="24"/>
          <w:lang w:bidi="ar-SA"/>
        </w:rPr>
        <w:drawing>
          <wp:inline distT="0" distB="0" distL="0" distR="0" wp14:anchorId="40401AA7" wp14:editId="07777777">
            <wp:extent cx="1419225" cy="1011223"/>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ACE logo high res.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30938" cy="1019569"/>
                    </a:xfrm>
                    <a:prstGeom prst="rect">
                      <a:avLst/>
                    </a:prstGeom>
                  </pic:spPr>
                </pic:pic>
              </a:graphicData>
            </a:graphic>
          </wp:inline>
        </w:drawing>
      </w:r>
    </w:p>
    <w:p w14:paraId="323588F6" w14:textId="77777777" w:rsidR="00EE2109" w:rsidRPr="00E623DF" w:rsidRDefault="00EE2109" w:rsidP="00EE2109">
      <w:pPr>
        <w:jc w:val="center"/>
        <w:rPr>
          <w:rFonts w:ascii="ITC Avant Garde Std Bk" w:hAnsi="ITC Avant Garde Std Bk"/>
          <w:b/>
          <w:color w:val="461A42"/>
          <w:sz w:val="32"/>
          <w:szCs w:val="24"/>
        </w:rPr>
      </w:pPr>
      <w:r w:rsidRPr="00E623DF">
        <w:rPr>
          <w:rFonts w:ascii="ITC Avant Garde Std Bk" w:hAnsi="ITC Avant Garde Std Bk"/>
          <w:b/>
          <w:color w:val="461A42"/>
          <w:sz w:val="32"/>
          <w:szCs w:val="24"/>
        </w:rPr>
        <w:t>Food Allergies &amp; Intolerances form</w:t>
      </w:r>
    </w:p>
    <w:tbl>
      <w:tblPr>
        <w:tblStyle w:val="TableGrid"/>
        <w:tblW w:w="0" w:type="auto"/>
        <w:tblInd w:w="-289" w:type="dxa"/>
        <w:tblLook w:val="04A0" w:firstRow="1" w:lastRow="0" w:firstColumn="1" w:lastColumn="0" w:noHBand="0" w:noVBand="1"/>
      </w:tblPr>
      <w:tblGrid>
        <w:gridCol w:w="3261"/>
        <w:gridCol w:w="6044"/>
      </w:tblGrid>
      <w:tr w:rsidR="00E623DF" w:rsidRPr="000224FC" w14:paraId="1FE784C6" w14:textId="77777777" w:rsidTr="00DC562B">
        <w:tc>
          <w:tcPr>
            <w:tcW w:w="9305" w:type="dxa"/>
            <w:gridSpan w:val="2"/>
            <w:shd w:val="clear" w:color="auto" w:fill="C2D562"/>
          </w:tcPr>
          <w:p w14:paraId="2FB2A21D" w14:textId="77777777" w:rsidR="00E623DF" w:rsidRPr="000224FC" w:rsidRDefault="00E623DF" w:rsidP="000F45FB">
            <w:pPr>
              <w:rPr>
                <w:rFonts w:ascii="ITC Avant Garde Std Bk" w:hAnsi="ITC Avant Garde Std Bk"/>
                <w:sz w:val="24"/>
                <w:szCs w:val="24"/>
              </w:rPr>
            </w:pPr>
            <w:r w:rsidRPr="000224FC">
              <w:rPr>
                <w:rFonts w:ascii="ITC Avant Garde Std Bk" w:hAnsi="ITC Avant Garde Std Bk"/>
                <w:b/>
                <w:sz w:val="24"/>
                <w:szCs w:val="24"/>
              </w:rPr>
              <w:t>CHILD DETAILS:</w:t>
            </w:r>
          </w:p>
        </w:tc>
      </w:tr>
      <w:tr w:rsidR="00EE2109" w:rsidRPr="000224FC" w14:paraId="6CF23A6D" w14:textId="77777777" w:rsidTr="00E623DF">
        <w:tc>
          <w:tcPr>
            <w:tcW w:w="3261" w:type="dxa"/>
            <w:shd w:val="clear" w:color="auto" w:fill="auto"/>
          </w:tcPr>
          <w:p w14:paraId="538BA63D" w14:textId="77777777" w:rsidR="00EE2109" w:rsidRPr="000224FC" w:rsidRDefault="00EE2109" w:rsidP="000F45FB">
            <w:pPr>
              <w:rPr>
                <w:rFonts w:ascii="ITC Avant Garde Std Bk" w:hAnsi="ITC Avant Garde Std Bk"/>
                <w:sz w:val="24"/>
                <w:szCs w:val="24"/>
              </w:rPr>
            </w:pPr>
            <w:r w:rsidRPr="000224FC">
              <w:rPr>
                <w:rFonts w:ascii="ITC Avant Garde Std Bk" w:hAnsi="ITC Avant Garde Std Bk"/>
                <w:sz w:val="24"/>
                <w:szCs w:val="24"/>
              </w:rPr>
              <w:t>Child’s name:</w:t>
            </w:r>
          </w:p>
        </w:tc>
        <w:tc>
          <w:tcPr>
            <w:tcW w:w="6044" w:type="dxa"/>
          </w:tcPr>
          <w:p w14:paraId="5AE48A43" w14:textId="77777777" w:rsidR="00EE2109" w:rsidRPr="000224FC" w:rsidRDefault="00EE2109" w:rsidP="000F45FB">
            <w:pPr>
              <w:rPr>
                <w:rFonts w:ascii="ITC Avant Garde Std Bk" w:hAnsi="ITC Avant Garde Std Bk"/>
                <w:sz w:val="24"/>
                <w:szCs w:val="24"/>
              </w:rPr>
            </w:pPr>
          </w:p>
        </w:tc>
      </w:tr>
      <w:tr w:rsidR="00EE2109" w:rsidRPr="000224FC" w14:paraId="1401196E" w14:textId="77777777" w:rsidTr="00E623DF">
        <w:tc>
          <w:tcPr>
            <w:tcW w:w="3261" w:type="dxa"/>
            <w:shd w:val="clear" w:color="auto" w:fill="auto"/>
          </w:tcPr>
          <w:p w14:paraId="58DC733B" w14:textId="77777777" w:rsidR="00EE2109" w:rsidRPr="000224FC" w:rsidRDefault="00EE2109" w:rsidP="000F45FB">
            <w:pPr>
              <w:rPr>
                <w:rFonts w:ascii="ITC Avant Garde Std Bk" w:hAnsi="ITC Avant Garde Std Bk"/>
                <w:sz w:val="24"/>
                <w:szCs w:val="24"/>
              </w:rPr>
            </w:pPr>
            <w:r w:rsidRPr="000224FC">
              <w:rPr>
                <w:rFonts w:ascii="ITC Avant Garde Std Bk" w:hAnsi="ITC Avant Garde Std Bk"/>
                <w:sz w:val="24"/>
                <w:szCs w:val="24"/>
              </w:rPr>
              <w:t>Child’s date of birth:</w:t>
            </w:r>
          </w:p>
        </w:tc>
        <w:tc>
          <w:tcPr>
            <w:tcW w:w="6044" w:type="dxa"/>
          </w:tcPr>
          <w:p w14:paraId="50F40DEB" w14:textId="77777777" w:rsidR="00EE2109" w:rsidRPr="000224FC" w:rsidRDefault="00EE2109" w:rsidP="000F45FB">
            <w:pPr>
              <w:rPr>
                <w:rFonts w:ascii="ITC Avant Garde Std Bk" w:hAnsi="ITC Avant Garde Std Bk"/>
                <w:sz w:val="24"/>
                <w:szCs w:val="24"/>
              </w:rPr>
            </w:pPr>
          </w:p>
        </w:tc>
      </w:tr>
      <w:tr w:rsidR="00EE2109" w:rsidRPr="000224FC" w14:paraId="6E96C33F" w14:textId="77777777" w:rsidTr="00E623DF">
        <w:tc>
          <w:tcPr>
            <w:tcW w:w="3261" w:type="dxa"/>
            <w:shd w:val="clear" w:color="auto" w:fill="auto"/>
          </w:tcPr>
          <w:p w14:paraId="6E0E64E8" w14:textId="77777777" w:rsidR="00EE2109" w:rsidRPr="000224FC" w:rsidRDefault="00EE2109" w:rsidP="000F45FB">
            <w:pPr>
              <w:rPr>
                <w:rFonts w:ascii="ITC Avant Garde Std Bk" w:hAnsi="ITC Avant Garde Std Bk"/>
                <w:sz w:val="24"/>
                <w:szCs w:val="24"/>
              </w:rPr>
            </w:pPr>
            <w:r w:rsidRPr="000224FC">
              <w:rPr>
                <w:rFonts w:ascii="ITC Avant Garde Std Bk" w:hAnsi="ITC Avant Garde Std Bk"/>
                <w:sz w:val="24"/>
                <w:szCs w:val="24"/>
              </w:rPr>
              <w:t>Allergy / Intolerance:</w:t>
            </w:r>
          </w:p>
          <w:p w14:paraId="77A52294" w14:textId="77777777" w:rsidR="00EE2109" w:rsidRPr="000224FC" w:rsidRDefault="00EE2109" w:rsidP="000F45FB">
            <w:pPr>
              <w:rPr>
                <w:rFonts w:ascii="ITC Avant Garde Std Bk" w:hAnsi="ITC Avant Garde Std Bk"/>
                <w:sz w:val="24"/>
                <w:szCs w:val="24"/>
              </w:rPr>
            </w:pPr>
          </w:p>
        </w:tc>
        <w:tc>
          <w:tcPr>
            <w:tcW w:w="6044" w:type="dxa"/>
          </w:tcPr>
          <w:p w14:paraId="007DCDA8" w14:textId="77777777" w:rsidR="00EE2109" w:rsidRPr="000224FC" w:rsidRDefault="00EE2109" w:rsidP="000F45FB">
            <w:pPr>
              <w:rPr>
                <w:rFonts w:ascii="ITC Avant Garde Std Bk" w:hAnsi="ITC Avant Garde Std Bk"/>
                <w:sz w:val="24"/>
                <w:szCs w:val="24"/>
              </w:rPr>
            </w:pPr>
          </w:p>
        </w:tc>
      </w:tr>
      <w:tr w:rsidR="00EE2109" w:rsidRPr="000224FC" w14:paraId="1A694F05" w14:textId="77777777" w:rsidTr="00E623DF">
        <w:tc>
          <w:tcPr>
            <w:tcW w:w="3261" w:type="dxa"/>
            <w:shd w:val="clear" w:color="auto" w:fill="auto"/>
          </w:tcPr>
          <w:p w14:paraId="47291A5F" w14:textId="77777777" w:rsidR="00EE2109" w:rsidRPr="000224FC" w:rsidRDefault="00EE2109" w:rsidP="000F45FB">
            <w:pPr>
              <w:rPr>
                <w:rFonts w:ascii="ITC Avant Garde Std Bk" w:hAnsi="ITC Avant Garde Std Bk"/>
                <w:sz w:val="24"/>
                <w:szCs w:val="24"/>
              </w:rPr>
            </w:pPr>
            <w:r w:rsidRPr="000224FC">
              <w:rPr>
                <w:rFonts w:ascii="ITC Avant Garde Std Bk" w:hAnsi="ITC Avant Garde Std Bk"/>
                <w:sz w:val="24"/>
                <w:szCs w:val="24"/>
              </w:rPr>
              <w:t>If a textured modified diet is required, please provide details:</w:t>
            </w:r>
          </w:p>
        </w:tc>
        <w:tc>
          <w:tcPr>
            <w:tcW w:w="6044" w:type="dxa"/>
          </w:tcPr>
          <w:p w14:paraId="450EA2D7" w14:textId="77777777" w:rsidR="00EE2109" w:rsidRPr="000224FC" w:rsidRDefault="00EE2109" w:rsidP="000F45FB">
            <w:pPr>
              <w:rPr>
                <w:rFonts w:ascii="ITC Avant Garde Std Bk" w:hAnsi="ITC Avant Garde Std Bk"/>
                <w:sz w:val="24"/>
                <w:szCs w:val="24"/>
              </w:rPr>
            </w:pPr>
          </w:p>
        </w:tc>
      </w:tr>
    </w:tbl>
    <w:p w14:paraId="3DD355C9" w14:textId="77777777" w:rsidR="00EE2109" w:rsidRPr="000224FC" w:rsidRDefault="00EE2109" w:rsidP="00EE2109">
      <w:pPr>
        <w:rPr>
          <w:rFonts w:ascii="ITC Avant Garde Std Bk" w:hAnsi="ITC Avant Garde Std Bk"/>
          <w:sz w:val="24"/>
          <w:szCs w:val="24"/>
        </w:rPr>
      </w:pPr>
    </w:p>
    <w:tbl>
      <w:tblPr>
        <w:tblStyle w:val="TableGrid"/>
        <w:tblW w:w="0" w:type="auto"/>
        <w:tblInd w:w="-289" w:type="dxa"/>
        <w:tblLook w:val="04A0" w:firstRow="1" w:lastRow="0" w:firstColumn="1" w:lastColumn="0" w:noHBand="0" w:noVBand="1"/>
      </w:tblPr>
      <w:tblGrid>
        <w:gridCol w:w="3261"/>
        <w:gridCol w:w="6044"/>
      </w:tblGrid>
      <w:tr w:rsidR="00E623DF" w:rsidRPr="000224FC" w14:paraId="115FB191" w14:textId="77777777" w:rsidTr="00397444">
        <w:tc>
          <w:tcPr>
            <w:tcW w:w="9305" w:type="dxa"/>
            <w:gridSpan w:val="2"/>
            <w:shd w:val="clear" w:color="auto" w:fill="C2D562"/>
          </w:tcPr>
          <w:p w14:paraId="4070006F" w14:textId="77777777" w:rsidR="00E623DF" w:rsidRPr="000224FC" w:rsidRDefault="00E623DF" w:rsidP="000F45FB">
            <w:pPr>
              <w:rPr>
                <w:rFonts w:ascii="ITC Avant Garde Std Bk" w:hAnsi="ITC Avant Garde Std Bk"/>
                <w:sz w:val="24"/>
                <w:szCs w:val="24"/>
              </w:rPr>
            </w:pPr>
            <w:r w:rsidRPr="000224FC">
              <w:rPr>
                <w:rFonts w:ascii="ITC Avant Garde Std Bk" w:hAnsi="ITC Avant Garde Std Bk"/>
                <w:b/>
                <w:sz w:val="24"/>
                <w:szCs w:val="24"/>
              </w:rPr>
              <w:t>PARENT GUARDIAN DETAILS:</w:t>
            </w:r>
          </w:p>
        </w:tc>
      </w:tr>
      <w:tr w:rsidR="00EE2109" w:rsidRPr="000224FC" w14:paraId="599EC093" w14:textId="77777777" w:rsidTr="00E623DF">
        <w:tc>
          <w:tcPr>
            <w:tcW w:w="3261" w:type="dxa"/>
            <w:shd w:val="clear" w:color="auto" w:fill="auto"/>
          </w:tcPr>
          <w:p w14:paraId="19B09BD0" w14:textId="77777777" w:rsidR="00EE2109" w:rsidRPr="000224FC" w:rsidRDefault="00EE2109" w:rsidP="000F45FB">
            <w:pPr>
              <w:rPr>
                <w:rFonts w:ascii="ITC Avant Garde Std Bk" w:hAnsi="ITC Avant Garde Std Bk"/>
                <w:sz w:val="24"/>
                <w:szCs w:val="24"/>
              </w:rPr>
            </w:pPr>
            <w:r w:rsidRPr="000224FC">
              <w:rPr>
                <w:rFonts w:ascii="ITC Avant Garde Std Bk" w:hAnsi="ITC Avant Garde Std Bk"/>
                <w:sz w:val="24"/>
                <w:szCs w:val="24"/>
              </w:rPr>
              <w:t>Contact name:</w:t>
            </w:r>
          </w:p>
        </w:tc>
        <w:tc>
          <w:tcPr>
            <w:tcW w:w="6044" w:type="dxa"/>
          </w:tcPr>
          <w:p w14:paraId="1A81F0B1" w14:textId="77777777" w:rsidR="00EE2109" w:rsidRPr="000224FC" w:rsidRDefault="00EE2109" w:rsidP="000F45FB">
            <w:pPr>
              <w:rPr>
                <w:rFonts w:ascii="ITC Avant Garde Std Bk" w:hAnsi="ITC Avant Garde Std Bk"/>
                <w:sz w:val="24"/>
                <w:szCs w:val="24"/>
              </w:rPr>
            </w:pPr>
          </w:p>
        </w:tc>
      </w:tr>
      <w:tr w:rsidR="00EE2109" w:rsidRPr="000224FC" w14:paraId="6E350983" w14:textId="77777777" w:rsidTr="00E623DF">
        <w:tc>
          <w:tcPr>
            <w:tcW w:w="3261" w:type="dxa"/>
            <w:shd w:val="clear" w:color="auto" w:fill="auto"/>
          </w:tcPr>
          <w:p w14:paraId="0FC339C7" w14:textId="77777777" w:rsidR="00EE2109" w:rsidRPr="000224FC" w:rsidRDefault="00EE2109" w:rsidP="000F45FB">
            <w:pPr>
              <w:rPr>
                <w:rFonts w:ascii="ITC Avant Garde Std Bk" w:hAnsi="ITC Avant Garde Std Bk"/>
                <w:sz w:val="24"/>
                <w:szCs w:val="24"/>
              </w:rPr>
            </w:pPr>
            <w:r w:rsidRPr="000224FC">
              <w:rPr>
                <w:rFonts w:ascii="ITC Avant Garde Std Bk" w:hAnsi="ITC Avant Garde Std Bk"/>
                <w:sz w:val="24"/>
                <w:szCs w:val="24"/>
              </w:rPr>
              <w:t>Contact address:</w:t>
            </w:r>
          </w:p>
          <w:p w14:paraId="717AAFBA" w14:textId="77777777" w:rsidR="00EE2109" w:rsidRPr="000224FC" w:rsidRDefault="00EE2109" w:rsidP="000F45FB">
            <w:pPr>
              <w:rPr>
                <w:rFonts w:ascii="ITC Avant Garde Std Bk" w:hAnsi="ITC Avant Garde Std Bk"/>
                <w:sz w:val="24"/>
                <w:szCs w:val="24"/>
              </w:rPr>
            </w:pPr>
          </w:p>
          <w:p w14:paraId="56EE48EE" w14:textId="77777777" w:rsidR="00EE2109" w:rsidRPr="000224FC" w:rsidRDefault="00EE2109" w:rsidP="000F45FB">
            <w:pPr>
              <w:rPr>
                <w:rFonts w:ascii="ITC Avant Garde Std Bk" w:hAnsi="ITC Avant Garde Std Bk"/>
                <w:sz w:val="24"/>
                <w:szCs w:val="24"/>
              </w:rPr>
            </w:pPr>
          </w:p>
        </w:tc>
        <w:tc>
          <w:tcPr>
            <w:tcW w:w="6044" w:type="dxa"/>
          </w:tcPr>
          <w:p w14:paraId="2908EB2C" w14:textId="77777777" w:rsidR="00EE2109" w:rsidRPr="000224FC" w:rsidRDefault="00EE2109" w:rsidP="000F45FB">
            <w:pPr>
              <w:rPr>
                <w:rFonts w:ascii="ITC Avant Garde Std Bk" w:hAnsi="ITC Avant Garde Std Bk"/>
                <w:sz w:val="24"/>
                <w:szCs w:val="24"/>
              </w:rPr>
            </w:pPr>
          </w:p>
        </w:tc>
      </w:tr>
      <w:tr w:rsidR="00EE2109" w:rsidRPr="000224FC" w14:paraId="10FD7863" w14:textId="77777777" w:rsidTr="00E623DF">
        <w:tc>
          <w:tcPr>
            <w:tcW w:w="3261" w:type="dxa"/>
            <w:shd w:val="clear" w:color="auto" w:fill="auto"/>
          </w:tcPr>
          <w:p w14:paraId="6932F78A" w14:textId="77777777" w:rsidR="00EE2109" w:rsidRPr="000224FC" w:rsidRDefault="00EE2109" w:rsidP="000F45FB">
            <w:pPr>
              <w:rPr>
                <w:rFonts w:ascii="ITC Avant Garde Std Bk" w:hAnsi="ITC Avant Garde Std Bk"/>
                <w:sz w:val="24"/>
                <w:szCs w:val="24"/>
              </w:rPr>
            </w:pPr>
            <w:r w:rsidRPr="000224FC">
              <w:rPr>
                <w:rFonts w:ascii="ITC Avant Garde Std Bk" w:hAnsi="ITC Avant Garde Std Bk"/>
                <w:sz w:val="24"/>
                <w:szCs w:val="24"/>
              </w:rPr>
              <w:t>Contact telephone numbers:</w:t>
            </w:r>
          </w:p>
        </w:tc>
        <w:tc>
          <w:tcPr>
            <w:tcW w:w="6044" w:type="dxa"/>
          </w:tcPr>
          <w:p w14:paraId="121FD38A" w14:textId="77777777" w:rsidR="00EE2109" w:rsidRPr="000224FC" w:rsidRDefault="00EE2109" w:rsidP="000F45FB">
            <w:pPr>
              <w:rPr>
                <w:rFonts w:ascii="ITC Avant Garde Std Bk" w:hAnsi="ITC Avant Garde Std Bk"/>
                <w:sz w:val="24"/>
                <w:szCs w:val="24"/>
              </w:rPr>
            </w:pPr>
          </w:p>
        </w:tc>
      </w:tr>
      <w:tr w:rsidR="00EE2109" w:rsidRPr="000224FC" w14:paraId="25062B81" w14:textId="77777777" w:rsidTr="00E623DF">
        <w:tc>
          <w:tcPr>
            <w:tcW w:w="3261" w:type="dxa"/>
            <w:shd w:val="clear" w:color="auto" w:fill="auto"/>
          </w:tcPr>
          <w:p w14:paraId="2763027F" w14:textId="77777777" w:rsidR="00EE2109" w:rsidRPr="000224FC" w:rsidRDefault="00EE2109" w:rsidP="000F45FB">
            <w:pPr>
              <w:rPr>
                <w:rFonts w:ascii="ITC Avant Garde Std Bk" w:hAnsi="ITC Avant Garde Std Bk"/>
                <w:sz w:val="24"/>
                <w:szCs w:val="24"/>
              </w:rPr>
            </w:pPr>
            <w:r w:rsidRPr="000224FC">
              <w:rPr>
                <w:rFonts w:ascii="ITC Avant Garde Std Bk" w:hAnsi="ITC Avant Garde Std Bk"/>
                <w:sz w:val="24"/>
                <w:szCs w:val="24"/>
              </w:rPr>
              <w:t>Email address:</w:t>
            </w:r>
          </w:p>
        </w:tc>
        <w:tc>
          <w:tcPr>
            <w:tcW w:w="6044" w:type="dxa"/>
          </w:tcPr>
          <w:p w14:paraId="1FE2DD96" w14:textId="77777777" w:rsidR="00EE2109" w:rsidRPr="000224FC" w:rsidRDefault="00EE2109" w:rsidP="000F45FB">
            <w:pPr>
              <w:rPr>
                <w:rFonts w:ascii="ITC Avant Garde Std Bk" w:hAnsi="ITC Avant Garde Std Bk"/>
                <w:sz w:val="24"/>
                <w:szCs w:val="24"/>
              </w:rPr>
            </w:pPr>
          </w:p>
        </w:tc>
      </w:tr>
    </w:tbl>
    <w:p w14:paraId="1D4DA325" w14:textId="77777777" w:rsidR="00EE2109" w:rsidRPr="000224FC" w:rsidRDefault="00EE2109" w:rsidP="004A7BB5">
      <w:pPr>
        <w:ind w:left="-426"/>
        <w:rPr>
          <w:rFonts w:ascii="ITC Avant Garde Std Bk" w:hAnsi="ITC Avant Garde Std Bk"/>
          <w:b/>
          <w:szCs w:val="24"/>
        </w:rPr>
      </w:pPr>
      <w:r w:rsidRPr="000224FC">
        <w:rPr>
          <w:rFonts w:ascii="ITC Avant Garde Std Bk" w:hAnsi="ITC Avant Garde Std Bk"/>
          <w:b/>
          <w:szCs w:val="24"/>
        </w:rPr>
        <w:t xml:space="preserve">MEDICAL REFERRAL: </w:t>
      </w:r>
    </w:p>
    <w:p w14:paraId="729DB77C" w14:textId="77777777" w:rsidR="00EE2109" w:rsidRPr="000224FC" w:rsidRDefault="00EE2109" w:rsidP="004A7BB5">
      <w:pPr>
        <w:ind w:left="-426"/>
        <w:rPr>
          <w:rFonts w:ascii="ITC Avant Garde Std Bk" w:hAnsi="ITC Avant Garde Std Bk"/>
          <w:szCs w:val="24"/>
        </w:rPr>
      </w:pPr>
      <w:r w:rsidRPr="000224FC">
        <w:rPr>
          <w:rFonts w:ascii="ITC Avant Garde Std Bk" w:hAnsi="ITC Avant Garde Std Bk"/>
          <w:szCs w:val="24"/>
        </w:rPr>
        <w:t>The section below is to be completed by a registered medical professional such as a GP or Dietician and/or a letter from a medical professional, stating your child’s dietary needs (Please attach the letter to this form)</w:t>
      </w:r>
    </w:p>
    <w:p w14:paraId="09ADCE26" w14:textId="77777777" w:rsidR="00EE2109" w:rsidRPr="000224FC" w:rsidRDefault="00EE2109" w:rsidP="004A7BB5">
      <w:pPr>
        <w:ind w:left="-426"/>
        <w:rPr>
          <w:rFonts w:ascii="ITC Avant Garde Std Bk" w:hAnsi="ITC Avant Garde Std Bk"/>
          <w:b/>
          <w:sz w:val="24"/>
          <w:szCs w:val="24"/>
        </w:rPr>
      </w:pPr>
      <w:r w:rsidRPr="000224FC">
        <w:rPr>
          <w:rFonts w:ascii="ITC Avant Garde Std Bk" w:hAnsi="ITC Avant Garde Std Bk"/>
          <w:b/>
          <w:sz w:val="24"/>
          <w:szCs w:val="24"/>
        </w:rPr>
        <w:t>WITHOUT THIS INFORMATION WE CANNOT PROCESS THIS SPECIAL DIET</w:t>
      </w:r>
    </w:p>
    <w:tbl>
      <w:tblPr>
        <w:tblStyle w:val="TableGrid"/>
        <w:tblW w:w="0" w:type="auto"/>
        <w:tblInd w:w="-289" w:type="dxa"/>
        <w:tblLook w:val="04A0" w:firstRow="1" w:lastRow="0" w:firstColumn="1" w:lastColumn="0" w:noHBand="0" w:noVBand="1"/>
      </w:tblPr>
      <w:tblGrid>
        <w:gridCol w:w="3403"/>
        <w:gridCol w:w="5902"/>
      </w:tblGrid>
      <w:tr w:rsidR="00EE2109" w:rsidRPr="000224FC" w14:paraId="745849A0" w14:textId="77777777" w:rsidTr="00E623DF">
        <w:tc>
          <w:tcPr>
            <w:tcW w:w="3403" w:type="dxa"/>
            <w:shd w:val="clear" w:color="auto" w:fill="C2D562"/>
          </w:tcPr>
          <w:p w14:paraId="35E8CD83" w14:textId="77777777" w:rsidR="00EE2109" w:rsidRPr="00E623DF" w:rsidRDefault="00EE2109" w:rsidP="000F45FB">
            <w:pPr>
              <w:rPr>
                <w:rFonts w:ascii="ITC Avant Garde Std Bk" w:hAnsi="ITC Avant Garde Std Bk"/>
                <w:b/>
                <w:sz w:val="24"/>
                <w:szCs w:val="24"/>
              </w:rPr>
            </w:pPr>
            <w:r w:rsidRPr="000224FC">
              <w:rPr>
                <w:rFonts w:ascii="ITC Avant Garde Std Bk" w:hAnsi="ITC Avant Garde Std Bk"/>
                <w:b/>
                <w:sz w:val="24"/>
                <w:szCs w:val="24"/>
              </w:rPr>
              <w:t>Name of medical professional:</w:t>
            </w:r>
          </w:p>
        </w:tc>
        <w:tc>
          <w:tcPr>
            <w:tcW w:w="5902" w:type="dxa"/>
          </w:tcPr>
          <w:p w14:paraId="27357532" w14:textId="77777777" w:rsidR="00EE2109" w:rsidRPr="000224FC" w:rsidRDefault="00EE2109" w:rsidP="000F45FB">
            <w:pPr>
              <w:rPr>
                <w:rFonts w:ascii="ITC Avant Garde Std Bk" w:hAnsi="ITC Avant Garde Std Bk"/>
                <w:sz w:val="24"/>
                <w:szCs w:val="24"/>
              </w:rPr>
            </w:pPr>
          </w:p>
        </w:tc>
      </w:tr>
      <w:tr w:rsidR="00EE2109" w:rsidRPr="000224FC" w14:paraId="072F2095" w14:textId="77777777" w:rsidTr="00E623DF">
        <w:tc>
          <w:tcPr>
            <w:tcW w:w="3403" w:type="dxa"/>
            <w:shd w:val="clear" w:color="auto" w:fill="C2D562"/>
          </w:tcPr>
          <w:p w14:paraId="63B432D3" w14:textId="77777777" w:rsidR="00EE2109" w:rsidRPr="000224FC" w:rsidRDefault="00EE2109" w:rsidP="000F45FB">
            <w:pPr>
              <w:rPr>
                <w:rFonts w:ascii="ITC Avant Garde Std Bk" w:hAnsi="ITC Avant Garde Std Bk"/>
                <w:b/>
                <w:sz w:val="24"/>
                <w:szCs w:val="24"/>
              </w:rPr>
            </w:pPr>
            <w:r w:rsidRPr="000224FC">
              <w:rPr>
                <w:rFonts w:ascii="ITC Avant Garde Std Bk" w:hAnsi="ITC Avant Garde Std Bk"/>
                <w:b/>
                <w:sz w:val="24"/>
                <w:szCs w:val="24"/>
              </w:rPr>
              <w:t>Relevant medical qualification:</w:t>
            </w:r>
          </w:p>
        </w:tc>
        <w:tc>
          <w:tcPr>
            <w:tcW w:w="5902" w:type="dxa"/>
          </w:tcPr>
          <w:p w14:paraId="07F023C8" w14:textId="77777777" w:rsidR="00EE2109" w:rsidRPr="000224FC" w:rsidRDefault="00EE2109" w:rsidP="000F45FB">
            <w:pPr>
              <w:rPr>
                <w:rFonts w:ascii="ITC Avant Garde Std Bk" w:hAnsi="ITC Avant Garde Std Bk"/>
                <w:sz w:val="24"/>
                <w:szCs w:val="24"/>
              </w:rPr>
            </w:pPr>
          </w:p>
        </w:tc>
      </w:tr>
      <w:tr w:rsidR="00EE2109" w:rsidRPr="000224FC" w14:paraId="7010DEF8" w14:textId="77777777" w:rsidTr="00E623DF">
        <w:tc>
          <w:tcPr>
            <w:tcW w:w="3403" w:type="dxa"/>
            <w:shd w:val="clear" w:color="auto" w:fill="C2D562"/>
          </w:tcPr>
          <w:p w14:paraId="7B7A8013" w14:textId="77777777" w:rsidR="00EE2109" w:rsidRPr="000224FC" w:rsidRDefault="00EE2109" w:rsidP="000F45FB">
            <w:pPr>
              <w:rPr>
                <w:rFonts w:ascii="ITC Avant Garde Std Bk" w:hAnsi="ITC Avant Garde Std Bk"/>
                <w:b/>
                <w:sz w:val="24"/>
                <w:szCs w:val="24"/>
              </w:rPr>
            </w:pPr>
            <w:r w:rsidRPr="000224FC">
              <w:rPr>
                <w:rFonts w:ascii="ITC Avant Garde Std Bk" w:hAnsi="ITC Avant Garde Std Bk"/>
                <w:b/>
                <w:sz w:val="24"/>
                <w:szCs w:val="24"/>
              </w:rPr>
              <w:t>Practice/ surgery or hospital address:</w:t>
            </w:r>
          </w:p>
        </w:tc>
        <w:tc>
          <w:tcPr>
            <w:tcW w:w="5902" w:type="dxa"/>
          </w:tcPr>
          <w:p w14:paraId="4BDB5498" w14:textId="77777777" w:rsidR="00EE2109" w:rsidRPr="000224FC" w:rsidRDefault="00EE2109" w:rsidP="000F45FB">
            <w:pPr>
              <w:rPr>
                <w:rFonts w:ascii="ITC Avant Garde Std Bk" w:hAnsi="ITC Avant Garde Std Bk"/>
                <w:sz w:val="24"/>
                <w:szCs w:val="24"/>
              </w:rPr>
            </w:pPr>
          </w:p>
        </w:tc>
      </w:tr>
      <w:tr w:rsidR="00EE2109" w:rsidRPr="000224FC" w14:paraId="5AF9225B" w14:textId="77777777" w:rsidTr="00E623DF">
        <w:tc>
          <w:tcPr>
            <w:tcW w:w="3403" w:type="dxa"/>
            <w:shd w:val="clear" w:color="auto" w:fill="C2D562"/>
          </w:tcPr>
          <w:p w14:paraId="2EC07F33" w14:textId="77777777" w:rsidR="00EE2109" w:rsidRPr="000224FC" w:rsidRDefault="00EE2109" w:rsidP="000F45FB">
            <w:pPr>
              <w:rPr>
                <w:rFonts w:ascii="ITC Avant Garde Std Bk" w:hAnsi="ITC Avant Garde Std Bk"/>
                <w:b/>
                <w:sz w:val="24"/>
                <w:szCs w:val="24"/>
              </w:rPr>
            </w:pPr>
            <w:r w:rsidRPr="000224FC">
              <w:rPr>
                <w:rFonts w:ascii="ITC Avant Garde Std Bk" w:hAnsi="ITC Avant Garde Std Bk"/>
                <w:b/>
                <w:sz w:val="24"/>
                <w:szCs w:val="24"/>
              </w:rPr>
              <w:t>Clarification /details on the special dietary requirement:</w:t>
            </w:r>
          </w:p>
        </w:tc>
        <w:tc>
          <w:tcPr>
            <w:tcW w:w="5902" w:type="dxa"/>
          </w:tcPr>
          <w:p w14:paraId="2916C19D" w14:textId="77777777" w:rsidR="00EE2109" w:rsidRPr="000224FC" w:rsidRDefault="00EE2109" w:rsidP="000F45FB">
            <w:pPr>
              <w:rPr>
                <w:rFonts w:ascii="ITC Avant Garde Std Bk" w:hAnsi="ITC Avant Garde Std Bk"/>
                <w:sz w:val="24"/>
                <w:szCs w:val="24"/>
              </w:rPr>
            </w:pPr>
          </w:p>
        </w:tc>
      </w:tr>
      <w:tr w:rsidR="00EE2109" w:rsidRPr="000224FC" w14:paraId="2BB56DB4" w14:textId="77777777" w:rsidTr="00E623DF">
        <w:tc>
          <w:tcPr>
            <w:tcW w:w="3403" w:type="dxa"/>
            <w:shd w:val="clear" w:color="auto" w:fill="C2D562"/>
          </w:tcPr>
          <w:p w14:paraId="651391CD" w14:textId="77777777" w:rsidR="00EE2109" w:rsidRPr="000224FC" w:rsidRDefault="00EE2109" w:rsidP="000F45FB">
            <w:pPr>
              <w:rPr>
                <w:rFonts w:ascii="ITC Avant Garde Std Bk" w:hAnsi="ITC Avant Garde Std Bk"/>
                <w:b/>
                <w:sz w:val="24"/>
                <w:szCs w:val="24"/>
              </w:rPr>
            </w:pPr>
            <w:r w:rsidRPr="000224FC">
              <w:rPr>
                <w:rFonts w:ascii="ITC Avant Garde Std Bk" w:hAnsi="ITC Avant Garde Std Bk"/>
                <w:b/>
                <w:sz w:val="24"/>
                <w:szCs w:val="24"/>
              </w:rPr>
              <w:t>Medical professional signature:</w:t>
            </w:r>
          </w:p>
        </w:tc>
        <w:tc>
          <w:tcPr>
            <w:tcW w:w="5902" w:type="dxa"/>
          </w:tcPr>
          <w:p w14:paraId="74869460" w14:textId="77777777" w:rsidR="00EE2109" w:rsidRPr="000224FC" w:rsidRDefault="00EE2109" w:rsidP="000F45FB">
            <w:pPr>
              <w:rPr>
                <w:rFonts w:ascii="ITC Avant Garde Std Bk" w:hAnsi="ITC Avant Garde Std Bk"/>
                <w:sz w:val="24"/>
                <w:szCs w:val="24"/>
              </w:rPr>
            </w:pPr>
          </w:p>
        </w:tc>
      </w:tr>
      <w:tr w:rsidR="00EE2109" w:rsidRPr="000224FC" w14:paraId="3101716D" w14:textId="77777777" w:rsidTr="00E623DF">
        <w:tc>
          <w:tcPr>
            <w:tcW w:w="3403" w:type="dxa"/>
            <w:shd w:val="clear" w:color="auto" w:fill="C2D562"/>
          </w:tcPr>
          <w:p w14:paraId="5D4EC514" w14:textId="77777777" w:rsidR="00EE2109" w:rsidRPr="000224FC" w:rsidRDefault="00EE2109" w:rsidP="000F45FB">
            <w:pPr>
              <w:rPr>
                <w:rFonts w:ascii="ITC Avant Garde Std Bk" w:hAnsi="ITC Avant Garde Std Bk"/>
                <w:b/>
                <w:sz w:val="24"/>
                <w:szCs w:val="24"/>
              </w:rPr>
            </w:pPr>
            <w:r w:rsidRPr="000224FC">
              <w:rPr>
                <w:rFonts w:ascii="ITC Avant Garde Std Bk" w:hAnsi="ITC Avant Garde Std Bk"/>
                <w:b/>
                <w:sz w:val="24"/>
                <w:szCs w:val="24"/>
              </w:rPr>
              <w:t>Date:</w:t>
            </w:r>
          </w:p>
        </w:tc>
        <w:tc>
          <w:tcPr>
            <w:tcW w:w="5902" w:type="dxa"/>
          </w:tcPr>
          <w:p w14:paraId="187F57B8" w14:textId="77777777" w:rsidR="00EE2109" w:rsidRPr="000224FC" w:rsidRDefault="00EE2109" w:rsidP="000F45FB">
            <w:pPr>
              <w:rPr>
                <w:rFonts w:ascii="ITC Avant Garde Std Bk" w:hAnsi="ITC Avant Garde Std Bk"/>
                <w:sz w:val="24"/>
                <w:szCs w:val="24"/>
              </w:rPr>
            </w:pPr>
          </w:p>
        </w:tc>
      </w:tr>
    </w:tbl>
    <w:p w14:paraId="0475BFD0" w14:textId="77777777" w:rsidR="00EE2109" w:rsidRPr="000224FC" w:rsidRDefault="00EE2109" w:rsidP="00EE2109">
      <w:pPr>
        <w:jc w:val="center"/>
        <w:rPr>
          <w:rFonts w:ascii="ITC Avant Garde Std Bk" w:hAnsi="ITC Avant Garde Std Bk"/>
          <w:b/>
          <w:sz w:val="24"/>
          <w:szCs w:val="24"/>
        </w:rPr>
      </w:pPr>
      <w:r w:rsidRPr="000224FC">
        <w:rPr>
          <w:rFonts w:ascii="ITC Avant Garde Std Bk" w:hAnsi="ITC Avant Garde Std Bk"/>
          <w:b/>
          <w:sz w:val="24"/>
          <w:szCs w:val="24"/>
        </w:rPr>
        <w:t>CONSENT TO STORE DATA INLINE WITH DATA PROTECTION ACT 1998</w:t>
      </w:r>
    </w:p>
    <w:p w14:paraId="38D8227F" w14:textId="77777777" w:rsidR="00086CFD" w:rsidRDefault="00086CFD" w:rsidP="00E623DF">
      <w:pPr>
        <w:ind w:left="-284"/>
        <w:rPr>
          <w:rFonts w:ascii="ITC Avant Garde Std Bk" w:hAnsi="ITC Avant Garde Std Bk"/>
          <w:szCs w:val="24"/>
        </w:rPr>
      </w:pPr>
      <w:r>
        <w:rPr>
          <w:rFonts w:ascii="ITC Avant Garde Std Bk" w:hAnsi="ITC Avant Garde Std Bk"/>
          <w:szCs w:val="24"/>
        </w:rPr>
        <w:t xml:space="preserve">In addition, a prescribed medicines consent form should be completed as referenced in the Medication Policy if an Epipen is required. </w:t>
      </w:r>
    </w:p>
    <w:p w14:paraId="46AF12C0" w14:textId="19004262" w:rsidR="00EE2109" w:rsidRPr="000224FC" w:rsidRDefault="00EE2109" w:rsidP="00E623DF">
      <w:pPr>
        <w:ind w:left="-284"/>
        <w:rPr>
          <w:rFonts w:ascii="ITC Avant Garde Std Bk" w:hAnsi="ITC Avant Garde Std Bk"/>
          <w:sz w:val="24"/>
          <w:szCs w:val="24"/>
        </w:rPr>
      </w:pPr>
      <w:r w:rsidRPr="000224FC">
        <w:rPr>
          <w:rFonts w:ascii="ITC Avant Garde Std Bk" w:hAnsi="ITC Avant Garde Std Bk"/>
          <w:szCs w:val="24"/>
        </w:rPr>
        <w:t xml:space="preserve">I/We consent to the above information being stored and displayed in a manner described by </w:t>
      </w:r>
      <w:r w:rsidR="00A10A47">
        <w:rPr>
          <w:rFonts w:ascii="ITC Avant Garde Std Bk" w:hAnsi="ITC Avant Garde Std Bk"/>
          <w:szCs w:val="24"/>
        </w:rPr>
        <w:t xml:space="preserve">Shaldon Primary School </w:t>
      </w:r>
      <w:r w:rsidRPr="000224FC">
        <w:rPr>
          <w:rFonts w:ascii="ITC Avant Garde Std Bk" w:hAnsi="ITC Avant Garde Std Bk"/>
          <w:szCs w:val="24"/>
        </w:rPr>
        <w:t>so that a suitable school meal may be provided</w:t>
      </w:r>
      <w:r w:rsidRPr="000224FC">
        <w:rPr>
          <w:rFonts w:ascii="ITC Avant Garde Std Bk" w:hAnsi="ITC Avant Garde Std Bk"/>
          <w:sz w:val="24"/>
          <w:szCs w:val="24"/>
        </w:rPr>
        <w:t>.</w:t>
      </w:r>
    </w:p>
    <w:p w14:paraId="54738AF4" w14:textId="77777777" w:rsidR="00E623DF" w:rsidRDefault="00E623DF" w:rsidP="00E623DF">
      <w:pPr>
        <w:ind w:left="-284"/>
        <w:rPr>
          <w:rFonts w:ascii="ITC Avant Garde Std Bk" w:hAnsi="ITC Avant Garde Std Bk"/>
          <w:sz w:val="24"/>
          <w:szCs w:val="24"/>
        </w:rPr>
      </w:pPr>
    </w:p>
    <w:p w14:paraId="6B2E8908" w14:textId="77777777" w:rsidR="005831A8" w:rsidRPr="002920BF" w:rsidRDefault="00EE2109" w:rsidP="002920BF">
      <w:pPr>
        <w:ind w:left="-284"/>
        <w:rPr>
          <w:rFonts w:ascii="ITC avant gard" w:hAnsi="ITC avant gard"/>
          <w:sz w:val="24"/>
          <w:szCs w:val="24"/>
        </w:rPr>
      </w:pPr>
      <w:r w:rsidRPr="000224FC">
        <w:rPr>
          <w:rFonts w:ascii="ITC Avant Garde Std Bk" w:hAnsi="ITC Avant Garde Std Bk"/>
          <w:sz w:val="24"/>
          <w:szCs w:val="24"/>
        </w:rPr>
        <w:lastRenderedPageBreak/>
        <w:t>Parent/Guardi</w:t>
      </w:r>
      <w:r w:rsidR="00E623DF">
        <w:rPr>
          <w:rFonts w:ascii="ITC Avant Garde Std Bk" w:hAnsi="ITC Avant Garde Std Bk"/>
          <w:sz w:val="24"/>
          <w:szCs w:val="24"/>
        </w:rPr>
        <w:t>an Signature:………………………………………     Date:……………</w:t>
      </w:r>
    </w:p>
    <w:sectPr w:rsidR="005831A8" w:rsidRPr="002920BF" w:rsidSect="009016CC">
      <w:pgSz w:w="11900" w:h="16840"/>
      <w:pgMar w:top="1418" w:right="985" w:bottom="993" w:left="180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EA7C2" w14:textId="77777777" w:rsidR="00E40DEB" w:rsidRDefault="00E40DEB" w:rsidP="00CD047B">
      <w:r>
        <w:separator/>
      </w:r>
    </w:p>
  </w:endnote>
  <w:endnote w:type="continuationSeparator" w:id="0">
    <w:p w14:paraId="3BDEF02C" w14:textId="77777777" w:rsidR="00E40DEB" w:rsidRDefault="00E40DEB" w:rsidP="00CD0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504020202020204"/>
    <w:charset w:val="00"/>
    <w:family w:val="auto"/>
    <w:pitch w:val="variable"/>
    <w:sig w:usb0="E00002FF" w:usb1="5000785B" w:usb2="00000000" w:usb3="00000000" w:csb0="0000019F" w:csb1="00000000"/>
  </w:font>
  <w:font w:name="ヒラギノ角ゴ Pro W3">
    <w:charset w:val="00"/>
    <w:family w:val="roman"/>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ITC Avant Garde Std Bk">
    <w:altName w:val="Calibri"/>
    <w:panose1 w:val="020B0502020202020204"/>
    <w:charset w:val="00"/>
    <w:family w:val="swiss"/>
    <w:notTrueType/>
    <w:pitch w:val="variable"/>
    <w:sig w:usb0="00000003" w:usb1="00000000" w:usb2="00000000" w:usb3="00000000" w:csb0="00000001" w:csb1="00000000"/>
  </w:font>
  <w:font w:name="ITC avant garde">
    <w:altName w:val="Times New Roman"/>
    <w:panose1 w:val="00000000000000000000"/>
    <w:charset w:val="00"/>
    <w:family w:val="roman"/>
    <w:notTrueType/>
    <w:pitch w:val="default"/>
  </w:font>
  <w:font w:name="ITC avant gar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136716"/>
      <w:docPartObj>
        <w:docPartGallery w:val="Page Numbers (Bottom of Page)"/>
        <w:docPartUnique/>
      </w:docPartObj>
    </w:sdtPr>
    <w:sdtEndPr>
      <w:rPr>
        <w:color w:val="7F7F7F" w:themeColor="background1" w:themeShade="7F"/>
        <w:spacing w:val="60"/>
      </w:rPr>
    </w:sdtEndPr>
    <w:sdtContent>
      <w:p w14:paraId="5D1D7E81" w14:textId="0F268184" w:rsidR="00877EDA" w:rsidRDefault="00877ED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C13FB" w:rsidRPr="001C13FB">
          <w:rPr>
            <w:b/>
            <w:bCs/>
            <w:noProof/>
          </w:rPr>
          <w:t>11</w:t>
        </w:r>
        <w:r>
          <w:rPr>
            <w:b/>
            <w:bCs/>
            <w:noProof/>
          </w:rPr>
          <w:fldChar w:fldCharType="end"/>
        </w:r>
        <w:r>
          <w:rPr>
            <w:b/>
            <w:bCs/>
          </w:rPr>
          <w:t xml:space="preserve"> | </w:t>
        </w:r>
        <w:r>
          <w:rPr>
            <w:color w:val="7F7F7F" w:themeColor="background1" w:themeShade="7F"/>
            <w:spacing w:val="60"/>
          </w:rPr>
          <w:t>Page</w:t>
        </w:r>
      </w:p>
    </w:sdtContent>
  </w:sdt>
  <w:p w14:paraId="3382A365" w14:textId="77777777" w:rsidR="00877EDA" w:rsidRDefault="00877EDA" w:rsidP="00877ED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254EB" w14:textId="77777777" w:rsidR="00E40DEB" w:rsidRDefault="00E40DEB" w:rsidP="00CD047B">
      <w:r>
        <w:separator/>
      </w:r>
    </w:p>
  </w:footnote>
  <w:footnote w:type="continuationSeparator" w:id="0">
    <w:p w14:paraId="6188A8DD" w14:textId="77777777" w:rsidR="00E40DEB" w:rsidRDefault="00E40DEB" w:rsidP="00CD0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5pt;height:332pt" o:bullet="t">
        <v:imagedata r:id="rId1" o:title="TK_LOGO_POINTER_RGB_bullet_blue"/>
      </v:shape>
    </w:pict>
  </w:numPicBullet>
  <w:abstractNum w:abstractNumId="0" w15:restartNumberingAfterBreak="0">
    <w:nsid w:val="015715FC"/>
    <w:multiLevelType w:val="hybridMultilevel"/>
    <w:tmpl w:val="25DCEF40"/>
    <w:lvl w:ilvl="0" w:tplc="0809000F">
      <w:start w:val="1"/>
      <w:numFmt w:val="decimal"/>
      <w:lvlText w:val="%1."/>
      <w:lvlJc w:val="left"/>
      <w:pPr>
        <w:ind w:left="153" w:hanging="360"/>
      </w:pPr>
    </w:lvl>
    <w:lvl w:ilvl="1" w:tplc="08090019">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 w15:restartNumberingAfterBreak="0">
    <w:nsid w:val="03AC0FEA"/>
    <w:multiLevelType w:val="hybridMultilevel"/>
    <w:tmpl w:val="E272E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7B43A42"/>
    <w:multiLevelType w:val="hybridMultilevel"/>
    <w:tmpl w:val="61AC9778"/>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4" w15:restartNumberingAfterBreak="0">
    <w:nsid w:val="0B5A33B6"/>
    <w:multiLevelType w:val="hybridMultilevel"/>
    <w:tmpl w:val="2F20392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10EA014E"/>
    <w:multiLevelType w:val="hybridMultilevel"/>
    <w:tmpl w:val="57DAAB3A"/>
    <w:lvl w:ilvl="0" w:tplc="004CB2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7B3E6D"/>
    <w:multiLevelType w:val="hybridMultilevel"/>
    <w:tmpl w:val="37343BE2"/>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7" w15:restartNumberingAfterBreak="0">
    <w:nsid w:val="1F1B14A7"/>
    <w:multiLevelType w:val="hybridMultilevel"/>
    <w:tmpl w:val="F0325CB0"/>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8" w15:restartNumberingAfterBreak="0">
    <w:nsid w:val="292D5D84"/>
    <w:multiLevelType w:val="hybridMultilevel"/>
    <w:tmpl w:val="DBC0F6FA"/>
    <w:lvl w:ilvl="0" w:tplc="004CB2A4">
      <w:start w:val="1"/>
      <w:numFmt w:val="bullet"/>
      <w:lvlText w:val=""/>
      <w:lvlJc w:val="left"/>
      <w:pPr>
        <w:ind w:left="153" w:hanging="360"/>
      </w:pPr>
      <w:rPr>
        <w:rFonts w:ascii="Symbol" w:hAnsi="Symbol" w:hint="default"/>
        <w:color w:val="auto"/>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31CC1F4F"/>
    <w:multiLevelType w:val="hybridMultilevel"/>
    <w:tmpl w:val="D37E2BF4"/>
    <w:lvl w:ilvl="0" w:tplc="004CB2A4">
      <w:start w:val="1"/>
      <w:numFmt w:val="bullet"/>
      <w:lvlText w:val=""/>
      <w:lvlJc w:val="left"/>
      <w:pPr>
        <w:ind w:left="153" w:hanging="360"/>
      </w:pPr>
      <w:rPr>
        <w:rFonts w:ascii="Symbol" w:hAnsi="Symbol" w:hint="default"/>
        <w:color w:val="auto"/>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39FA63CD"/>
    <w:multiLevelType w:val="hybridMultilevel"/>
    <w:tmpl w:val="25DCEF40"/>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1" w15:restartNumberingAfterBreak="0">
    <w:nsid w:val="3EE64395"/>
    <w:multiLevelType w:val="hybridMultilevel"/>
    <w:tmpl w:val="C186A29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401D5696"/>
    <w:multiLevelType w:val="hybridMultilevel"/>
    <w:tmpl w:val="FF1ED1E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5F895F36"/>
    <w:multiLevelType w:val="hybridMultilevel"/>
    <w:tmpl w:val="ECF87F6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4" w15:restartNumberingAfterBreak="0">
    <w:nsid w:val="634F1EE4"/>
    <w:multiLevelType w:val="hybridMultilevel"/>
    <w:tmpl w:val="ADC26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69E1577"/>
    <w:multiLevelType w:val="hybridMultilevel"/>
    <w:tmpl w:val="A4EA2D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67003819"/>
    <w:multiLevelType w:val="hybridMultilevel"/>
    <w:tmpl w:val="B90ED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8566EC6"/>
    <w:multiLevelType w:val="hybridMultilevel"/>
    <w:tmpl w:val="DF60E628"/>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8" w15:restartNumberingAfterBreak="0">
    <w:nsid w:val="73A67E19"/>
    <w:multiLevelType w:val="hybridMultilevel"/>
    <w:tmpl w:val="8E56213A"/>
    <w:lvl w:ilvl="0" w:tplc="004CB2A4">
      <w:start w:val="1"/>
      <w:numFmt w:val="bullet"/>
      <w:lvlText w:val=""/>
      <w:lvlJc w:val="left"/>
      <w:pPr>
        <w:ind w:left="153" w:hanging="360"/>
      </w:pPr>
      <w:rPr>
        <w:rFonts w:ascii="Symbol" w:hAnsi="Symbol" w:hint="default"/>
        <w:color w:val="auto"/>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9" w15:restartNumberingAfterBreak="0">
    <w:nsid w:val="7C3436B1"/>
    <w:multiLevelType w:val="hybridMultilevel"/>
    <w:tmpl w:val="8CDC65C6"/>
    <w:lvl w:ilvl="0" w:tplc="EE280886">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9"/>
  </w:num>
  <w:num w:numId="2">
    <w:abstractNumId w:val="2"/>
  </w:num>
  <w:num w:numId="3">
    <w:abstractNumId w:val="5"/>
  </w:num>
  <w:num w:numId="4">
    <w:abstractNumId w:val="3"/>
  </w:num>
  <w:num w:numId="5">
    <w:abstractNumId w:val="10"/>
  </w:num>
  <w:num w:numId="6">
    <w:abstractNumId w:val="0"/>
  </w:num>
  <w:num w:numId="7">
    <w:abstractNumId w:val="7"/>
  </w:num>
  <w:num w:numId="8">
    <w:abstractNumId w:val="6"/>
  </w:num>
  <w:num w:numId="9">
    <w:abstractNumId w:val="17"/>
  </w:num>
  <w:num w:numId="10">
    <w:abstractNumId w:val="4"/>
  </w:num>
  <w:num w:numId="11">
    <w:abstractNumId w:val="12"/>
  </w:num>
  <w:num w:numId="12">
    <w:abstractNumId w:val="11"/>
  </w:num>
  <w:num w:numId="13">
    <w:abstractNumId w:val="8"/>
  </w:num>
  <w:num w:numId="14">
    <w:abstractNumId w:val="9"/>
  </w:num>
  <w:num w:numId="15">
    <w:abstractNumId w:val="18"/>
  </w:num>
  <w:num w:numId="16">
    <w:abstractNumId w:val="16"/>
  </w:num>
  <w:num w:numId="17">
    <w:abstractNumId w:val="13"/>
  </w:num>
  <w:num w:numId="18">
    <w:abstractNumId w:val="14"/>
  </w:num>
  <w:num w:numId="19">
    <w:abstractNumId w:val="15"/>
  </w:num>
  <w:num w:numId="20">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47B"/>
    <w:rsid w:val="00001CFC"/>
    <w:rsid w:val="000043A4"/>
    <w:rsid w:val="00013416"/>
    <w:rsid w:val="00061903"/>
    <w:rsid w:val="00086CFD"/>
    <w:rsid w:val="00091826"/>
    <w:rsid w:val="0009386D"/>
    <w:rsid w:val="000C34D0"/>
    <w:rsid w:val="000F43E3"/>
    <w:rsid w:val="000F5BFF"/>
    <w:rsid w:val="00107E31"/>
    <w:rsid w:val="001111EC"/>
    <w:rsid w:val="001126EF"/>
    <w:rsid w:val="0016279C"/>
    <w:rsid w:val="00172665"/>
    <w:rsid w:val="001A060E"/>
    <w:rsid w:val="001C13FB"/>
    <w:rsid w:val="001C3D4B"/>
    <w:rsid w:val="001D2E09"/>
    <w:rsid w:val="001D68E0"/>
    <w:rsid w:val="001F47B8"/>
    <w:rsid w:val="00205A02"/>
    <w:rsid w:val="00205F1C"/>
    <w:rsid w:val="00214144"/>
    <w:rsid w:val="002212DB"/>
    <w:rsid w:val="002456C2"/>
    <w:rsid w:val="002920BF"/>
    <w:rsid w:val="002C3E4E"/>
    <w:rsid w:val="002F1A71"/>
    <w:rsid w:val="002F2245"/>
    <w:rsid w:val="002F7597"/>
    <w:rsid w:val="00304CE2"/>
    <w:rsid w:val="00325810"/>
    <w:rsid w:val="0033088F"/>
    <w:rsid w:val="0033563F"/>
    <w:rsid w:val="003357DF"/>
    <w:rsid w:val="003B03CF"/>
    <w:rsid w:val="003B2EF1"/>
    <w:rsid w:val="003C4ADA"/>
    <w:rsid w:val="003D09F7"/>
    <w:rsid w:val="004066FF"/>
    <w:rsid w:val="00430CF9"/>
    <w:rsid w:val="00433D16"/>
    <w:rsid w:val="0044196E"/>
    <w:rsid w:val="00441B49"/>
    <w:rsid w:val="00452AB1"/>
    <w:rsid w:val="0047336E"/>
    <w:rsid w:val="00481B3D"/>
    <w:rsid w:val="004859A3"/>
    <w:rsid w:val="0049787F"/>
    <w:rsid w:val="004A0736"/>
    <w:rsid w:val="004A7BB5"/>
    <w:rsid w:val="004B3C30"/>
    <w:rsid w:val="004C743B"/>
    <w:rsid w:val="004D6DA2"/>
    <w:rsid w:val="004F004D"/>
    <w:rsid w:val="00525998"/>
    <w:rsid w:val="00544C5D"/>
    <w:rsid w:val="005628BC"/>
    <w:rsid w:val="005831A8"/>
    <w:rsid w:val="005A297E"/>
    <w:rsid w:val="005B3C69"/>
    <w:rsid w:val="005C51F9"/>
    <w:rsid w:val="005C6AED"/>
    <w:rsid w:val="005E70F8"/>
    <w:rsid w:val="005F3580"/>
    <w:rsid w:val="00606574"/>
    <w:rsid w:val="006069F5"/>
    <w:rsid w:val="0063044D"/>
    <w:rsid w:val="00681F63"/>
    <w:rsid w:val="006C7024"/>
    <w:rsid w:val="006D6EB3"/>
    <w:rsid w:val="006F3A5F"/>
    <w:rsid w:val="00702AD6"/>
    <w:rsid w:val="00741DFD"/>
    <w:rsid w:val="0074331F"/>
    <w:rsid w:val="007B0E82"/>
    <w:rsid w:val="007C732A"/>
    <w:rsid w:val="007E47AA"/>
    <w:rsid w:val="008164CC"/>
    <w:rsid w:val="00816EA9"/>
    <w:rsid w:val="0082601C"/>
    <w:rsid w:val="00877EDA"/>
    <w:rsid w:val="008900C3"/>
    <w:rsid w:val="008A0B82"/>
    <w:rsid w:val="008A1F46"/>
    <w:rsid w:val="008B768E"/>
    <w:rsid w:val="008C111E"/>
    <w:rsid w:val="008C4918"/>
    <w:rsid w:val="009016CC"/>
    <w:rsid w:val="00943CB3"/>
    <w:rsid w:val="009973B0"/>
    <w:rsid w:val="009A19BB"/>
    <w:rsid w:val="009A1D72"/>
    <w:rsid w:val="009A6C2D"/>
    <w:rsid w:val="009B725E"/>
    <w:rsid w:val="009D056B"/>
    <w:rsid w:val="009D72EA"/>
    <w:rsid w:val="009D73F0"/>
    <w:rsid w:val="009F6AF2"/>
    <w:rsid w:val="00A002AD"/>
    <w:rsid w:val="00A10A47"/>
    <w:rsid w:val="00A14E8E"/>
    <w:rsid w:val="00A26B8D"/>
    <w:rsid w:val="00A27C53"/>
    <w:rsid w:val="00A3110A"/>
    <w:rsid w:val="00A512BA"/>
    <w:rsid w:val="00A561EC"/>
    <w:rsid w:val="00A57E95"/>
    <w:rsid w:val="00A63777"/>
    <w:rsid w:val="00A859C4"/>
    <w:rsid w:val="00A95DCE"/>
    <w:rsid w:val="00AA50BD"/>
    <w:rsid w:val="00AA67EA"/>
    <w:rsid w:val="00AF5071"/>
    <w:rsid w:val="00B07C6F"/>
    <w:rsid w:val="00BB398D"/>
    <w:rsid w:val="00BB44BA"/>
    <w:rsid w:val="00BB4C2C"/>
    <w:rsid w:val="00BE6097"/>
    <w:rsid w:val="00BF54A7"/>
    <w:rsid w:val="00C519F1"/>
    <w:rsid w:val="00C57395"/>
    <w:rsid w:val="00C667FE"/>
    <w:rsid w:val="00C669B0"/>
    <w:rsid w:val="00CB1094"/>
    <w:rsid w:val="00CB436C"/>
    <w:rsid w:val="00CC7619"/>
    <w:rsid w:val="00CD047B"/>
    <w:rsid w:val="00D07981"/>
    <w:rsid w:val="00D1034D"/>
    <w:rsid w:val="00DB08C7"/>
    <w:rsid w:val="00DC04BF"/>
    <w:rsid w:val="00DC69E4"/>
    <w:rsid w:val="00DE2442"/>
    <w:rsid w:val="00DE31F9"/>
    <w:rsid w:val="00E37FF3"/>
    <w:rsid w:val="00E40DEB"/>
    <w:rsid w:val="00E42091"/>
    <w:rsid w:val="00E623DF"/>
    <w:rsid w:val="00E66B23"/>
    <w:rsid w:val="00EA6BCC"/>
    <w:rsid w:val="00EA76C9"/>
    <w:rsid w:val="00EE2109"/>
    <w:rsid w:val="00F46D61"/>
    <w:rsid w:val="00F73925"/>
    <w:rsid w:val="00F8261C"/>
    <w:rsid w:val="00FC63E6"/>
    <w:rsid w:val="0A984E58"/>
    <w:rsid w:val="1516EBB3"/>
    <w:rsid w:val="207E7C80"/>
    <w:rsid w:val="21B3B720"/>
    <w:rsid w:val="30508544"/>
    <w:rsid w:val="32617C9E"/>
    <w:rsid w:val="3A4AE299"/>
    <w:rsid w:val="3DAAF01E"/>
    <w:rsid w:val="417FD9F2"/>
    <w:rsid w:val="6924FA80"/>
    <w:rsid w:val="697A9E7F"/>
    <w:rsid w:val="6C191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55415"/>
  <w15:chartTrackingRefBased/>
  <w15:docId w15:val="{5A160F05-8F6D-4976-A088-8EFF34166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D047B"/>
    <w:pPr>
      <w:widowControl w:val="0"/>
      <w:autoSpaceDE w:val="0"/>
      <w:autoSpaceDN w:val="0"/>
      <w:spacing w:after="0" w:line="240" w:lineRule="auto"/>
    </w:pPr>
    <w:rPr>
      <w:rFonts w:ascii="Calibri" w:eastAsia="Calibri" w:hAnsi="Calibri" w:cs="Calibri"/>
      <w:lang w:eastAsia="en-GB" w:bidi="en-GB"/>
    </w:rPr>
  </w:style>
  <w:style w:type="paragraph" w:styleId="Heading1">
    <w:name w:val="heading 1"/>
    <w:basedOn w:val="Normal"/>
    <w:link w:val="Heading1Char"/>
    <w:uiPriority w:val="1"/>
    <w:qFormat/>
    <w:rsid w:val="00CD047B"/>
    <w:pPr>
      <w:ind w:left="100"/>
      <w:outlineLvl w:val="0"/>
    </w:pPr>
    <w:rPr>
      <w:b/>
      <w:bCs/>
      <w:sz w:val="28"/>
      <w:szCs w:val="28"/>
    </w:rPr>
  </w:style>
  <w:style w:type="paragraph" w:styleId="Heading2">
    <w:name w:val="heading 2"/>
    <w:basedOn w:val="Normal"/>
    <w:link w:val="Heading2Char"/>
    <w:uiPriority w:val="1"/>
    <w:qFormat/>
    <w:rsid w:val="00CD047B"/>
    <w:pPr>
      <w:ind w:left="460" w:hanging="360"/>
      <w:outlineLvl w:val="1"/>
    </w:pPr>
    <w:rPr>
      <w:b/>
      <w:bCs/>
      <w:sz w:val="24"/>
      <w:szCs w:val="24"/>
    </w:rPr>
  </w:style>
  <w:style w:type="paragraph" w:styleId="Heading3">
    <w:name w:val="heading 3"/>
    <w:basedOn w:val="Normal"/>
    <w:link w:val="Heading3Char"/>
    <w:uiPriority w:val="1"/>
    <w:qFormat/>
    <w:rsid w:val="00CD047B"/>
    <w:pPr>
      <w:ind w:left="460" w:hanging="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D047B"/>
    <w:rPr>
      <w:rFonts w:ascii="Calibri" w:eastAsia="Calibri" w:hAnsi="Calibri" w:cs="Calibri"/>
      <w:b/>
      <w:bCs/>
      <w:sz w:val="28"/>
      <w:szCs w:val="28"/>
      <w:lang w:eastAsia="en-GB" w:bidi="en-GB"/>
    </w:rPr>
  </w:style>
  <w:style w:type="character" w:customStyle="1" w:styleId="Heading2Char">
    <w:name w:val="Heading 2 Char"/>
    <w:basedOn w:val="DefaultParagraphFont"/>
    <w:link w:val="Heading2"/>
    <w:uiPriority w:val="1"/>
    <w:rsid w:val="00CD047B"/>
    <w:rPr>
      <w:rFonts w:ascii="Calibri" w:eastAsia="Calibri" w:hAnsi="Calibri" w:cs="Calibri"/>
      <w:b/>
      <w:bCs/>
      <w:sz w:val="24"/>
      <w:szCs w:val="24"/>
      <w:lang w:eastAsia="en-GB" w:bidi="en-GB"/>
    </w:rPr>
  </w:style>
  <w:style w:type="character" w:customStyle="1" w:styleId="Heading3Char">
    <w:name w:val="Heading 3 Char"/>
    <w:basedOn w:val="DefaultParagraphFont"/>
    <w:link w:val="Heading3"/>
    <w:uiPriority w:val="1"/>
    <w:rsid w:val="00CD047B"/>
    <w:rPr>
      <w:rFonts w:ascii="Calibri" w:eastAsia="Calibri" w:hAnsi="Calibri" w:cs="Calibri"/>
      <w:b/>
      <w:bCs/>
      <w:lang w:eastAsia="en-GB" w:bidi="en-GB"/>
    </w:rPr>
  </w:style>
  <w:style w:type="paragraph" w:styleId="BodyText">
    <w:name w:val="Body Text"/>
    <w:basedOn w:val="Normal"/>
    <w:link w:val="BodyTextChar"/>
    <w:uiPriority w:val="1"/>
    <w:qFormat/>
    <w:rsid w:val="00CD047B"/>
  </w:style>
  <w:style w:type="character" w:customStyle="1" w:styleId="BodyTextChar">
    <w:name w:val="Body Text Char"/>
    <w:basedOn w:val="DefaultParagraphFont"/>
    <w:link w:val="BodyText"/>
    <w:uiPriority w:val="1"/>
    <w:rsid w:val="00CD047B"/>
    <w:rPr>
      <w:rFonts w:ascii="Calibri" w:eastAsia="Calibri" w:hAnsi="Calibri" w:cs="Calibri"/>
      <w:lang w:eastAsia="en-GB" w:bidi="en-GB"/>
    </w:rPr>
  </w:style>
  <w:style w:type="paragraph" w:styleId="ListParagraph">
    <w:name w:val="List Paragraph"/>
    <w:basedOn w:val="Normal"/>
    <w:uiPriority w:val="34"/>
    <w:qFormat/>
    <w:rsid w:val="00CD047B"/>
    <w:pPr>
      <w:ind w:left="1324" w:hanging="504"/>
    </w:pPr>
  </w:style>
  <w:style w:type="paragraph" w:customStyle="1" w:styleId="TableParagraph">
    <w:name w:val="Table Paragraph"/>
    <w:basedOn w:val="Normal"/>
    <w:uiPriority w:val="1"/>
    <w:qFormat/>
    <w:rsid w:val="00CD047B"/>
    <w:pPr>
      <w:spacing w:line="248" w:lineRule="exact"/>
      <w:ind w:left="105"/>
    </w:pPr>
  </w:style>
  <w:style w:type="paragraph" w:styleId="Header">
    <w:name w:val="header"/>
    <w:basedOn w:val="Normal"/>
    <w:link w:val="HeaderChar"/>
    <w:uiPriority w:val="99"/>
    <w:unhideWhenUsed/>
    <w:rsid w:val="00CD047B"/>
    <w:pPr>
      <w:tabs>
        <w:tab w:val="center" w:pos="4513"/>
        <w:tab w:val="right" w:pos="9026"/>
      </w:tabs>
    </w:pPr>
  </w:style>
  <w:style w:type="character" w:customStyle="1" w:styleId="HeaderChar">
    <w:name w:val="Header Char"/>
    <w:basedOn w:val="DefaultParagraphFont"/>
    <w:link w:val="Header"/>
    <w:uiPriority w:val="99"/>
    <w:rsid w:val="00CD047B"/>
    <w:rPr>
      <w:rFonts w:ascii="Calibri" w:eastAsia="Calibri" w:hAnsi="Calibri" w:cs="Calibri"/>
      <w:lang w:eastAsia="en-GB" w:bidi="en-GB"/>
    </w:rPr>
  </w:style>
  <w:style w:type="paragraph" w:styleId="Footer">
    <w:name w:val="footer"/>
    <w:basedOn w:val="Normal"/>
    <w:link w:val="FooterChar"/>
    <w:uiPriority w:val="99"/>
    <w:unhideWhenUsed/>
    <w:rsid w:val="00CD047B"/>
    <w:pPr>
      <w:tabs>
        <w:tab w:val="center" w:pos="4513"/>
        <w:tab w:val="right" w:pos="9026"/>
      </w:tabs>
    </w:pPr>
  </w:style>
  <w:style w:type="character" w:customStyle="1" w:styleId="FooterChar">
    <w:name w:val="Footer Char"/>
    <w:basedOn w:val="DefaultParagraphFont"/>
    <w:link w:val="Footer"/>
    <w:uiPriority w:val="99"/>
    <w:rsid w:val="00CD047B"/>
    <w:rPr>
      <w:rFonts w:ascii="Calibri" w:eastAsia="Calibri" w:hAnsi="Calibri" w:cs="Calibri"/>
      <w:lang w:eastAsia="en-GB" w:bidi="en-GB"/>
    </w:rPr>
  </w:style>
  <w:style w:type="character" w:styleId="Hyperlink">
    <w:name w:val="Hyperlink"/>
    <w:uiPriority w:val="99"/>
    <w:rsid w:val="006F3A5F"/>
    <w:rPr>
      <w:color w:val="0000FF"/>
      <w:u w:val="single"/>
    </w:rPr>
  </w:style>
  <w:style w:type="table" w:styleId="TableGrid">
    <w:name w:val="Table Grid"/>
    <w:basedOn w:val="TableNormal"/>
    <w:uiPriority w:val="39"/>
    <w:rsid w:val="006F3A5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autoRedefine/>
    <w:rsid w:val="006F3A5F"/>
    <w:pPr>
      <w:tabs>
        <w:tab w:val="left" w:pos="940"/>
        <w:tab w:val="left" w:pos="1440"/>
      </w:tabs>
      <w:spacing w:after="280" w:line="216" w:lineRule="auto"/>
      <w:jc w:val="both"/>
    </w:pPr>
    <w:rPr>
      <w:rFonts w:ascii="Helvetica" w:eastAsia="ヒラギノ角ゴ Pro W3" w:hAnsi="Helvetica" w:cs="Times New Roman"/>
      <w:color w:val="000000"/>
      <w:sz w:val="24"/>
      <w:szCs w:val="20"/>
      <w:lang w:val="en-US"/>
    </w:rPr>
  </w:style>
  <w:style w:type="paragraph" w:styleId="TOCHeading">
    <w:name w:val="TOC Heading"/>
    <w:basedOn w:val="Heading1"/>
    <w:next w:val="Normal"/>
    <w:uiPriority w:val="39"/>
    <w:unhideWhenUsed/>
    <w:qFormat/>
    <w:rsid w:val="006F3A5F"/>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lang w:val="en-US" w:eastAsia="en-US" w:bidi="ar-SA"/>
    </w:rPr>
  </w:style>
  <w:style w:type="paragraph" w:styleId="TOC2">
    <w:name w:val="toc 2"/>
    <w:basedOn w:val="Normal"/>
    <w:next w:val="Normal"/>
    <w:autoRedefine/>
    <w:uiPriority w:val="39"/>
    <w:unhideWhenUsed/>
    <w:rsid w:val="00816EA9"/>
    <w:pPr>
      <w:tabs>
        <w:tab w:val="left" w:pos="660"/>
        <w:tab w:val="right" w:leader="dot" w:pos="9639"/>
      </w:tabs>
      <w:spacing w:after="100"/>
      <w:ind w:left="220"/>
    </w:pPr>
  </w:style>
  <w:style w:type="paragraph" w:styleId="TOC3">
    <w:name w:val="toc 3"/>
    <w:basedOn w:val="Normal"/>
    <w:next w:val="Normal"/>
    <w:autoRedefine/>
    <w:uiPriority w:val="39"/>
    <w:unhideWhenUsed/>
    <w:rsid w:val="00430CF9"/>
    <w:pPr>
      <w:tabs>
        <w:tab w:val="left" w:pos="567"/>
        <w:tab w:val="right" w:leader="dot" w:pos="9639"/>
      </w:tabs>
      <w:spacing w:after="100"/>
      <w:ind w:left="284"/>
    </w:pPr>
  </w:style>
  <w:style w:type="paragraph" w:styleId="TOC1">
    <w:name w:val="toc 1"/>
    <w:basedOn w:val="Normal"/>
    <w:next w:val="Normal"/>
    <w:autoRedefine/>
    <w:uiPriority w:val="39"/>
    <w:unhideWhenUsed/>
    <w:rsid w:val="00816EA9"/>
    <w:pPr>
      <w:tabs>
        <w:tab w:val="right" w:leader="dot" w:pos="9639"/>
      </w:tabs>
      <w:spacing w:after="100"/>
    </w:pPr>
  </w:style>
  <w:style w:type="paragraph" w:styleId="BalloonText">
    <w:name w:val="Balloon Text"/>
    <w:basedOn w:val="Normal"/>
    <w:link w:val="BalloonTextChar"/>
    <w:uiPriority w:val="99"/>
    <w:semiHidden/>
    <w:unhideWhenUsed/>
    <w:rsid w:val="006F3A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A5F"/>
    <w:rPr>
      <w:rFonts w:ascii="Segoe UI" w:eastAsia="Calibri" w:hAnsi="Segoe UI" w:cs="Segoe UI"/>
      <w:sz w:val="18"/>
      <w:szCs w:val="18"/>
      <w:lang w:eastAsia="en-GB" w:bidi="en-GB"/>
    </w:rPr>
  </w:style>
  <w:style w:type="paragraph" w:customStyle="1" w:styleId="1bodycopy10pt">
    <w:name w:val="1 body copy 10pt"/>
    <w:basedOn w:val="Normal"/>
    <w:link w:val="1bodycopy10ptChar"/>
    <w:qFormat/>
    <w:rsid w:val="00205F1C"/>
    <w:pPr>
      <w:widowControl/>
      <w:autoSpaceDE/>
      <w:autoSpaceDN/>
      <w:spacing w:after="120"/>
    </w:pPr>
    <w:rPr>
      <w:rFonts w:ascii="Arial" w:eastAsia="MS Mincho" w:hAnsi="Arial" w:cs="Times New Roman"/>
      <w:sz w:val="20"/>
      <w:szCs w:val="24"/>
      <w:lang w:val="en-US" w:eastAsia="en-US" w:bidi="ar-SA"/>
    </w:rPr>
  </w:style>
  <w:style w:type="paragraph" w:customStyle="1" w:styleId="4Bulletedcopyblue">
    <w:name w:val="4 Bulleted copy blue"/>
    <w:basedOn w:val="Normal"/>
    <w:qFormat/>
    <w:rsid w:val="00205F1C"/>
    <w:pPr>
      <w:widowControl/>
      <w:numPr>
        <w:numId w:val="1"/>
      </w:numPr>
      <w:autoSpaceDE/>
      <w:autoSpaceDN/>
      <w:spacing w:after="120"/>
    </w:pPr>
    <w:rPr>
      <w:rFonts w:ascii="Arial" w:eastAsia="MS Mincho" w:hAnsi="Arial" w:cs="Arial"/>
      <w:sz w:val="20"/>
      <w:szCs w:val="20"/>
      <w:lang w:val="en-US" w:eastAsia="en-US" w:bidi="ar-SA"/>
    </w:rPr>
  </w:style>
  <w:style w:type="character" w:customStyle="1" w:styleId="1bodycopy10ptChar">
    <w:name w:val="1 body copy 10pt Char"/>
    <w:link w:val="1bodycopy10pt"/>
    <w:rsid w:val="00205F1C"/>
    <w:rPr>
      <w:rFonts w:ascii="Arial" w:eastAsia="MS Mincho" w:hAnsi="Arial" w:cs="Times New Roman"/>
      <w:sz w:val="20"/>
      <w:szCs w:val="24"/>
      <w:lang w:val="en-US"/>
    </w:rPr>
  </w:style>
  <w:style w:type="paragraph" w:customStyle="1" w:styleId="Tablebodycopy">
    <w:name w:val="Table body copy"/>
    <w:basedOn w:val="1bodycopy10pt"/>
    <w:qFormat/>
    <w:rsid w:val="00205F1C"/>
    <w:pPr>
      <w:keepLines/>
      <w:spacing w:after="60"/>
      <w:textboxTightWrap w:val="allLines"/>
    </w:pPr>
  </w:style>
  <w:style w:type="paragraph" w:customStyle="1" w:styleId="Bulletedcopylevel2">
    <w:name w:val="Bulleted copy level 2"/>
    <w:basedOn w:val="1bodycopy10pt"/>
    <w:qFormat/>
    <w:rsid w:val="00205F1C"/>
    <w:pPr>
      <w:numPr>
        <w:numId w:val="2"/>
      </w:numPr>
      <w:tabs>
        <w:tab w:val="num" w:pos="360"/>
      </w:tabs>
      <w:ind w:left="0" w:firstLine="0"/>
    </w:pPr>
  </w:style>
  <w:style w:type="paragraph" w:customStyle="1" w:styleId="Caption1">
    <w:name w:val="Caption 1"/>
    <w:basedOn w:val="Normal"/>
    <w:qFormat/>
    <w:rsid w:val="00205F1C"/>
    <w:pPr>
      <w:widowControl/>
      <w:autoSpaceDE/>
      <w:autoSpaceDN/>
      <w:spacing w:before="120" w:after="120"/>
    </w:pPr>
    <w:rPr>
      <w:rFonts w:ascii="Arial" w:eastAsia="MS Mincho" w:hAnsi="Arial" w:cs="Times New Roman"/>
      <w:i/>
      <w:color w:val="F15F22"/>
      <w:sz w:val="20"/>
      <w:szCs w:val="24"/>
      <w:lang w:val="en-US" w:eastAsia="en-US" w:bidi="ar-SA"/>
    </w:rPr>
  </w:style>
  <w:style w:type="paragraph" w:customStyle="1" w:styleId="Subhead2">
    <w:name w:val="Subhead 2"/>
    <w:basedOn w:val="1bodycopy10pt"/>
    <w:next w:val="1bodycopy10pt"/>
    <w:link w:val="Subhead2Char"/>
    <w:qFormat/>
    <w:rsid w:val="00205F1C"/>
    <w:pPr>
      <w:spacing w:before="240"/>
    </w:pPr>
    <w:rPr>
      <w:b/>
      <w:color w:val="12263F"/>
      <w:sz w:val="24"/>
    </w:rPr>
  </w:style>
  <w:style w:type="character" w:customStyle="1" w:styleId="Subhead2Char">
    <w:name w:val="Subhead 2 Char"/>
    <w:link w:val="Subhead2"/>
    <w:rsid w:val="00205F1C"/>
    <w:rPr>
      <w:rFonts w:ascii="Arial" w:eastAsia="MS Mincho" w:hAnsi="Arial" w:cs="Times New Roman"/>
      <w:b/>
      <w:color w:val="12263F"/>
      <w:sz w:val="24"/>
      <w:szCs w:val="24"/>
      <w:lang w:val="en-US"/>
    </w:rPr>
  </w:style>
  <w:style w:type="paragraph" w:styleId="NoSpacing">
    <w:name w:val="No Spacing"/>
    <w:uiPriority w:val="1"/>
    <w:qFormat/>
    <w:rsid w:val="009A19BB"/>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5628BC"/>
    <w:rPr>
      <w:color w:val="954F72" w:themeColor="followedHyperlink"/>
      <w:u w:val="single"/>
    </w:rPr>
  </w:style>
  <w:style w:type="character" w:customStyle="1" w:styleId="Bodytext3">
    <w:name w:val="Body text (3)_"/>
    <w:basedOn w:val="DefaultParagraphFont"/>
    <w:link w:val="Bodytext30"/>
    <w:rsid w:val="00877EDA"/>
    <w:rPr>
      <w:rFonts w:ascii="Tahoma" w:eastAsia="Tahoma" w:hAnsi="Tahoma" w:cs="Tahoma"/>
      <w:b/>
      <w:bCs/>
      <w:sz w:val="44"/>
      <w:szCs w:val="44"/>
      <w:shd w:val="clear" w:color="auto" w:fill="FFFFFF"/>
    </w:rPr>
  </w:style>
  <w:style w:type="character" w:customStyle="1" w:styleId="Heading10">
    <w:name w:val="Heading #1_"/>
    <w:basedOn w:val="DefaultParagraphFont"/>
    <w:rsid w:val="00877EDA"/>
    <w:rPr>
      <w:rFonts w:ascii="Tahoma" w:eastAsia="Tahoma" w:hAnsi="Tahoma" w:cs="Tahoma"/>
      <w:b/>
      <w:bCs/>
      <w:i w:val="0"/>
      <w:iCs w:val="0"/>
      <w:smallCaps w:val="0"/>
      <w:strike w:val="0"/>
      <w:sz w:val="28"/>
      <w:szCs w:val="28"/>
      <w:u w:val="none"/>
    </w:rPr>
  </w:style>
  <w:style w:type="character" w:customStyle="1" w:styleId="Heading11">
    <w:name w:val="Heading #1"/>
    <w:basedOn w:val="Heading10"/>
    <w:rsid w:val="00877EDA"/>
    <w:rPr>
      <w:rFonts w:ascii="Tahoma" w:eastAsia="Tahoma" w:hAnsi="Tahoma" w:cs="Tahoma"/>
      <w:b/>
      <w:bCs/>
      <w:i w:val="0"/>
      <w:iCs w:val="0"/>
      <w:smallCaps w:val="0"/>
      <w:strike w:val="0"/>
      <w:color w:val="000000"/>
      <w:spacing w:val="0"/>
      <w:w w:val="100"/>
      <w:position w:val="0"/>
      <w:sz w:val="28"/>
      <w:szCs w:val="28"/>
      <w:u w:val="single"/>
      <w:lang w:val="en-GB" w:eastAsia="en-GB" w:bidi="en-GB"/>
    </w:rPr>
  </w:style>
  <w:style w:type="character" w:customStyle="1" w:styleId="Bodytext4">
    <w:name w:val="Body text (4)_"/>
    <w:basedOn w:val="DefaultParagraphFont"/>
    <w:link w:val="Bodytext40"/>
    <w:rsid w:val="00877EDA"/>
    <w:rPr>
      <w:rFonts w:ascii="Tahoma" w:eastAsia="Tahoma" w:hAnsi="Tahoma" w:cs="Tahoma"/>
      <w:shd w:val="clear" w:color="auto" w:fill="FFFFFF"/>
    </w:rPr>
  </w:style>
  <w:style w:type="character" w:customStyle="1" w:styleId="Bodytext5">
    <w:name w:val="Body text (5)_"/>
    <w:basedOn w:val="DefaultParagraphFont"/>
    <w:rsid w:val="00877EDA"/>
    <w:rPr>
      <w:rFonts w:ascii="Tahoma" w:eastAsia="Tahoma" w:hAnsi="Tahoma" w:cs="Tahoma"/>
      <w:b/>
      <w:bCs/>
      <w:i w:val="0"/>
      <w:iCs w:val="0"/>
      <w:smallCaps w:val="0"/>
      <w:strike w:val="0"/>
      <w:sz w:val="24"/>
      <w:szCs w:val="24"/>
      <w:u w:val="none"/>
    </w:rPr>
  </w:style>
  <w:style w:type="character" w:customStyle="1" w:styleId="Bodytext50">
    <w:name w:val="Body text (5)"/>
    <w:basedOn w:val="Bodytext5"/>
    <w:rsid w:val="00877EDA"/>
    <w:rPr>
      <w:rFonts w:ascii="Tahoma" w:eastAsia="Tahoma" w:hAnsi="Tahoma" w:cs="Tahoma"/>
      <w:b/>
      <w:bCs/>
      <w:i w:val="0"/>
      <w:iCs w:val="0"/>
      <w:smallCaps w:val="0"/>
      <w:strike w:val="0"/>
      <w:color w:val="000000"/>
      <w:spacing w:val="0"/>
      <w:w w:val="100"/>
      <w:position w:val="0"/>
      <w:sz w:val="24"/>
      <w:szCs w:val="24"/>
      <w:u w:val="single"/>
      <w:lang w:val="en-GB" w:eastAsia="en-GB" w:bidi="en-GB"/>
    </w:rPr>
  </w:style>
  <w:style w:type="character" w:customStyle="1" w:styleId="Bodytext6">
    <w:name w:val="Body text (6)_"/>
    <w:basedOn w:val="DefaultParagraphFont"/>
    <w:rsid w:val="00877EDA"/>
    <w:rPr>
      <w:rFonts w:ascii="Tahoma" w:eastAsia="Tahoma" w:hAnsi="Tahoma" w:cs="Tahoma"/>
      <w:b/>
      <w:bCs/>
      <w:i w:val="0"/>
      <w:iCs w:val="0"/>
      <w:smallCaps w:val="0"/>
      <w:strike w:val="0"/>
      <w:sz w:val="19"/>
      <w:szCs w:val="19"/>
      <w:u w:val="none"/>
    </w:rPr>
  </w:style>
  <w:style w:type="character" w:customStyle="1" w:styleId="Bodytext60">
    <w:name w:val="Body text (6)"/>
    <w:basedOn w:val="Bodytext6"/>
    <w:rsid w:val="00877EDA"/>
    <w:rPr>
      <w:rFonts w:ascii="Tahoma" w:eastAsia="Tahoma" w:hAnsi="Tahoma" w:cs="Tahoma"/>
      <w:b/>
      <w:bCs/>
      <w:i w:val="0"/>
      <w:iCs w:val="0"/>
      <w:smallCaps w:val="0"/>
      <w:strike w:val="0"/>
      <w:color w:val="000000"/>
      <w:spacing w:val="0"/>
      <w:w w:val="100"/>
      <w:position w:val="0"/>
      <w:sz w:val="19"/>
      <w:szCs w:val="19"/>
      <w:u w:val="single"/>
      <w:lang w:val="en-GB" w:eastAsia="en-GB" w:bidi="en-GB"/>
    </w:rPr>
  </w:style>
  <w:style w:type="character" w:customStyle="1" w:styleId="Bodytext7">
    <w:name w:val="Body text (7)_"/>
    <w:basedOn w:val="DefaultParagraphFont"/>
    <w:link w:val="Bodytext70"/>
    <w:rsid w:val="00877EDA"/>
    <w:rPr>
      <w:rFonts w:ascii="Tahoma" w:eastAsia="Tahoma" w:hAnsi="Tahoma" w:cs="Tahoma"/>
      <w:shd w:val="clear" w:color="auto" w:fill="FFFFFF"/>
    </w:rPr>
  </w:style>
  <w:style w:type="character" w:customStyle="1" w:styleId="Bodytext495pt">
    <w:name w:val="Body text (4) + 9.5 pt"/>
    <w:aliases w:val="Bold"/>
    <w:basedOn w:val="Bodytext4"/>
    <w:rsid w:val="00877EDA"/>
    <w:rPr>
      <w:rFonts w:ascii="Tahoma" w:eastAsia="Tahoma" w:hAnsi="Tahoma" w:cs="Tahoma"/>
      <w:b/>
      <w:bCs/>
      <w:color w:val="000000"/>
      <w:spacing w:val="0"/>
      <w:w w:val="100"/>
      <w:position w:val="0"/>
      <w:sz w:val="19"/>
      <w:szCs w:val="19"/>
      <w:u w:val="single"/>
      <w:shd w:val="clear" w:color="auto" w:fill="FFFFFF"/>
      <w:lang w:val="en-GB" w:eastAsia="en-GB" w:bidi="en-GB"/>
    </w:rPr>
  </w:style>
  <w:style w:type="character" w:customStyle="1" w:styleId="Heading20">
    <w:name w:val="Heading #2_"/>
    <w:basedOn w:val="DefaultParagraphFont"/>
    <w:rsid w:val="00877EDA"/>
    <w:rPr>
      <w:rFonts w:ascii="Tahoma" w:eastAsia="Tahoma" w:hAnsi="Tahoma" w:cs="Tahoma"/>
      <w:b/>
      <w:bCs/>
      <w:i w:val="0"/>
      <w:iCs w:val="0"/>
      <w:smallCaps w:val="0"/>
      <w:strike w:val="0"/>
      <w:sz w:val="28"/>
      <w:szCs w:val="28"/>
      <w:u w:val="none"/>
    </w:rPr>
  </w:style>
  <w:style w:type="character" w:customStyle="1" w:styleId="Heading21">
    <w:name w:val="Heading #2"/>
    <w:basedOn w:val="Heading20"/>
    <w:rsid w:val="00877EDA"/>
    <w:rPr>
      <w:rFonts w:ascii="Tahoma" w:eastAsia="Tahoma" w:hAnsi="Tahoma" w:cs="Tahoma"/>
      <w:b/>
      <w:bCs/>
      <w:i w:val="0"/>
      <w:iCs w:val="0"/>
      <w:smallCaps w:val="0"/>
      <w:strike w:val="0"/>
      <w:color w:val="000000"/>
      <w:spacing w:val="0"/>
      <w:w w:val="100"/>
      <w:position w:val="0"/>
      <w:sz w:val="28"/>
      <w:szCs w:val="28"/>
      <w:u w:val="none"/>
      <w:lang w:val="en-GB" w:eastAsia="en-GB" w:bidi="en-GB"/>
    </w:rPr>
  </w:style>
  <w:style w:type="character" w:customStyle="1" w:styleId="Bodytext2">
    <w:name w:val="Body text (2)_"/>
    <w:basedOn w:val="DefaultParagraphFont"/>
    <w:rsid w:val="00877EDA"/>
    <w:rPr>
      <w:rFonts w:ascii="Tahoma" w:eastAsia="Tahoma" w:hAnsi="Tahoma" w:cs="Tahoma"/>
      <w:b w:val="0"/>
      <w:bCs w:val="0"/>
      <w:i w:val="0"/>
      <w:iCs w:val="0"/>
      <w:smallCaps w:val="0"/>
      <w:strike w:val="0"/>
      <w:sz w:val="28"/>
      <w:szCs w:val="28"/>
      <w:u w:val="none"/>
    </w:rPr>
  </w:style>
  <w:style w:type="character" w:customStyle="1" w:styleId="Bodytext20">
    <w:name w:val="Body text (2)"/>
    <w:basedOn w:val="Bodytext2"/>
    <w:rsid w:val="00877EDA"/>
    <w:rPr>
      <w:rFonts w:ascii="Tahoma" w:eastAsia="Tahoma" w:hAnsi="Tahoma" w:cs="Tahoma"/>
      <w:b w:val="0"/>
      <w:bCs w:val="0"/>
      <w:i w:val="0"/>
      <w:iCs w:val="0"/>
      <w:smallCaps w:val="0"/>
      <w:strike w:val="0"/>
      <w:color w:val="000000"/>
      <w:spacing w:val="0"/>
      <w:w w:val="100"/>
      <w:position w:val="0"/>
      <w:sz w:val="28"/>
      <w:szCs w:val="28"/>
      <w:u w:val="none"/>
      <w:lang w:val="en-GB" w:eastAsia="en-GB" w:bidi="en-GB"/>
    </w:rPr>
  </w:style>
  <w:style w:type="character" w:customStyle="1" w:styleId="Bodytext2Italic">
    <w:name w:val="Body text (2) + Italic"/>
    <w:aliases w:val="Spacing 1 pt"/>
    <w:basedOn w:val="Bodytext2"/>
    <w:rsid w:val="00877EDA"/>
    <w:rPr>
      <w:rFonts w:ascii="Tahoma" w:eastAsia="Tahoma" w:hAnsi="Tahoma" w:cs="Tahoma"/>
      <w:b w:val="0"/>
      <w:bCs w:val="0"/>
      <w:i/>
      <w:iCs/>
      <w:smallCaps w:val="0"/>
      <w:strike w:val="0"/>
      <w:color w:val="000000"/>
      <w:spacing w:val="20"/>
      <w:w w:val="100"/>
      <w:position w:val="0"/>
      <w:sz w:val="28"/>
      <w:szCs w:val="28"/>
      <w:u w:val="none"/>
      <w:lang w:val="en-GB" w:eastAsia="en-GB" w:bidi="en-GB"/>
    </w:rPr>
  </w:style>
  <w:style w:type="character" w:customStyle="1" w:styleId="Bodytext10">
    <w:name w:val="Body text (10)_"/>
    <w:basedOn w:val="DefaultParagraphFont"/>
    <w:link w:val="Bodytext100"/>
    <w:rsid w:val="00877EDA"/>
    <w:rPr>
      <w:rFonts w:ascii="Tahoma" w:eastAsia="Tahoma" w:hAnsi="Tahoma" w:cs="Tahoma"/>
      <w:b/>
      <w:bCs/>
      <w:sz w:val="28"/>
      <w:szCs w:val="28"/>
      <w:shd w:val="clear" w:color="auto" w:fill="FFFFFF"/>
    </w:rPr>
  </w:style>
  <w:style w:type="character" w:customStyle="1" w:styleId="Bodytext5Consolas">
    <w:name w:val="Body text (5) + Consolas"/>
    <w:aliases w:val="15 pt,Italic"/>
    <w:basedOn w:val="Bodytext5"/>
    <w:rsid w:val="00877EDA"/>
    <w:rPr>
      <w:rFonts w:ascii="Consolas" w:eastAsia="Consolas" w:hAnsi="Consolas" w:cs="Consolas"/>
      <w:b/>
      <w:bCs/>
      <w:i/>
      <w:iCs/>
      <w:smallCaps w:val="0"/>
      <w:strike w:val="0"/>
      <w:color w:val="000000"/>
      <w:spacing w:val="0"/>
      <w:w w:val="100"/>
      <w:position w:val="0"/>
      <w:sz w:val="30"/>
      <w:szCs w:val="30"/>
      <w:u w:val="none"/>
      <w:lang w:val="en-GB" w:eastAsia="en-GB" w:bidi="en-GB"/>
    </w:rPr>
  </w:style>
  <w:style w:type="paragraph" w:customStyle="1" w:styleId="Bodytext30">
    <w:name w:val="Body text (3)"/>
    <w:basedOn w:val="Normal"/>
    <w:link w:val="Bodytext3"/>
    <w:rsid w:val="00877EDA"/>
    <w:pPr>
      <w:shd w:val="clear" w:color="auto" w:fill="FFFFFF"/>
      <w:autoSpaceDE/>
      <w:autoSpaceDN/>
      <w:spacing w:after="1380" w:line="917" w:lineRule="exact"/>
      <w:jc w:val="center"/>
    </w:pPr>
    <w:rPr>
      <w:rFonts w:ascii="Tahoma" w:eastAsia="Tahoma" w:hAnsi="Tahoma" w:cs="Tahoma"/>
      <w:b/>
      <w:bCs/>
      <w:sz w:val="44"/>
      <w:szCs w:val="44"/>
      <w:lang w:eastAsia="en-US" w:bidi="ar-SA"/>
    </w:rPr>
  </w:style>
  <w:style w:type="paragraph" w:customStyle="1" w:styleId="Bodytext40">
    <w:name w:val="Body text (4)"/>
    <w:basedOn w:val="Normal"/>
    <w:link w:val="Bodytext4"/>
    <w:rsid w:val="00877EDA"/>
    <w:pPr>
      <w:shd w:val="clear" w:color="auto" w:fill="FFFFFF"/>
      <w:autoSpaceDE/>
      <w:autoSpaceDN/>
      <w:spacing w:before="300" w:after="120" w:line="322" w:lineRule="exact"/>
      <w:jc w:val="both"/>
    </w:pPr>
    <w:rPr>
      <w:rFonts w:ascii="Tahoma" w:eastAsia="Tahoma" w:hAnsi="Tahoma" w:cs="Tahoma"/>
      <w:lang w:eastAsia="en-US" w:bidi="ar-SA"/>
    </w:rPr>
  </w:style>
  <w:style w:type="paragraph" w:customStyle="1" w:styleId="Bodytext70">
    <w:name w:val="Body text (7)"/>
    <w:basedOn w:val="Normal"/>
    <w:link w:val="Bodytext7"/>
    <w:rsid w:val="00877EDA"/>
    <w:pPr>
      <w:shd w:val="clear" w:color="auto" w:fill="FFFFFF"/>
      <w:autoSpaceDE/>
      <w:autoSpaceDN/>
      <w:spacing w:line="475" w:lineRule="exact"/>
      <w:jc w:val="both"/>
    </w:pPr>
    <w:rPr>
      <w:rFonts w:ascii="Tahoma" w:eastAsia="Tahoma" w:hAnsi="Tahoma" w:cs="Tahoma"/>
      <w:lang w:eastAsia="en-US" w:bidi="ar-SA"/>
    </w:rPr>
  </w:style>
  <w:style w:type="paragraph" w:customStyle="1" w:styleId="Bodytext100">
    <w:name w:val="Body text (10)"/>
    <w:basedOn w:val="Normal"/>
    <w:link w:val="Bodytext10"/>
    <w:rsid w:val="00877EDA"/>
    <w:pPr>
      <w:shd w:val="clear" w:color="auto" w:fill="FFFFFF"/>
      <w:autoSpaceDE/>
      <w:autoSpaceDN/>
      <w:spacing w:before="300" w:after="300" w:line="0" w:lineRule="atLeast"/>
      <w:jc w:val="center"/>
    </w:pPr>
    <w:rPr>
      <w:rFonts w:ascii="Tahoma" w:eastAsia="Tahoma" w:hAnsi="Tahoma" w:cs="Tahoma"/>
      <w:b/>
      <w:bCs/>
      <w:sz w:val="28"/>
      <w:szCs w:val="28"/>
      <w:lang w:eastAsia="en-US" w:bidi="ar-SA"/>
    </w:rPr>
  </w:style>
  <w:style w:type="paragraph" w:styleId="Subtitle">
    <w:name w:val="Subtitle"/>
    <w:basedOn w:val="Normal"/>
    <w:link w:val="SubtitleChar"/>
    <w:qFormat/>
    <w:rsid w:val="00013416"/>
    <w:pPr>
      <w:widowControl/>
      <w:autoSpaceDE/>
      <w:autoSpaceDN/>
      <w:jc w:val="center"/>
    </w:pPr>
    <w:rPr>
      <w:rFonts w:ascii="Times New Roman" w:eastAsia="Times New Roman" w:hAnsi="Times New Roman" w:cs="Times New Roman"/>
      <w:b/>
      <w:sz w:val="24"/>
      <w:szCs w:val="24"/>
      <w:u w:val="single"/>
      <w:lang w:val="en-US" w:eastAsia="en-US" w:bidi="ar-SA"/>
    </w:rPr>
  </w:style>
  <w:style w:type="character" w:customStyle="1" w:styleId="SubtitleChar">
    <w:name w:val="Subtitle Char"/>
    <w:basedOn w:val="DefaultParagraphFont"/>
    <w:link w:val="Subtitle"/>
    <w:rsid w:val="00013416"/>
    <w:rPr>
      <w:rFonts w:ascii="Times New Roman" w:eastAsia="Times New Roman" w:hAnsi="Times New Roman" w:cs="Times New Roman"/>
      <w:b/>
      <w:sz w:val="24"/>
      <w:szCs w:val="24"/>
      <w:u w:val="single"/>
      <w:lang w:val="en-US"/>
    </w:rPr>
  </w:style>
  <w:style w:type="paragraph" w:customStyle="1" w:styleId="Default">
    <w:name w:val="Default"/>
    <w:rsid w:val="00013416"/>
    <w:pPr>
      <w:autoSpaceDE w:val="0"/>
      <w:autoSpaceDN w:val="0"/>
      <w:adjustRightInd w:val="0"/>
      <w:spacing w:after="0" w:line="240" w:lineRule="auto"/>
    </w:pPr>
    <w:rPr>
      <w:rFonts w:ascii="Gill Sans MT" w:hAnsi="Gill Sans MT" w:cs="Gill Sans MT"/>
      <w:color w:val="000000"/>
      <w:sz w:val="24"/>
      <w:szCs w:val="24"/>
    </w:rPr>
  </w:style>
  <w:style w:type="paragraph" w:styleId="NormalWeb">
    <w:name w:val="Normal (Web)"/>
    <w:basedOn w:val="Normal"/>
    <w:uiPriority w:val="99"/>
    <w:semiHidden/>
    <w:unhideWhenUsed/>
    <w:rsid w:val="0001341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357583">
      <w:bodyDiv w:val="1"/>
      <w:marLeft w:val="0"/>
      <w:marRight w:val="0"/>
      <w:marTop w:val="0"/>
      <w:marBottom w:val="0"/>
      <w:divBdr>
        <w:top w:val="none" w:sz="0" w:space="0" w:color="auto"/>
        <w:left w:val="none" w:sz="0" w:space="0" w:color="auto"/>
        <w:bottom w:val="none" w:sz="0" w:space="0" w:color="auto"/>
        <w:right w:val="none" w:sz="0" w:space="0" w:color="auto"/>
      </w:divBdr>
    </w:div>
    <w:div w:id="193300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excellence.co.uk" TargetMode="External"/><Relationship Id="rId18" Type="http://schemas.openxmlformats.org/officeDocument/2006/relationships/image" Target="media/image5.jp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www.bsaci.org" TargetMode="External"/><Relationship Id="rId2" Type="http://schemas.openxmlformats.org/officeDocument/2006/relationships/customXml" Target="../customXml/item2.xml"/><Relationship Id="rId16" Type="http://schemas.openxmlformats.org/officeDocument/2006/relationships/hyperlink" Target="http://www.bsaci.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74F495716004F875297704BEA7C5E" ma:contentTypeVersion="15" ma:contentTypeDescription="Create a new document." ma:contentTypeScope="" ma:versionID="8ffdf212b8e86dd1c71953d7d1301fee">
  <xsd:schema xmlns:xsd="http://www.w3.org/2001/XMLSchema" xmlns:xs="http://www.w3.org/2001/XMLSchema" xmlns:p="http://schemas.microsoft.com/office/2006/metadata/properties" xmlns:ns2="31c0a669-d431-43aa-bca9-b266ea32578e" xmlns:ns3="8032208e-62c4-4436-8646-54695ccdfb85" targetNamespace="http://schemas.microsoft.com/office/2006/metadata/properties" ma:root="true" ma:fieldsID="94524261b2216a421401598294f9cb2f" ns2:_="" ns3:_="">
    <xsd:import namespace="31c0a669-d431-43aa-bca9-b266ea32578e"/>
    <xsd:import namespace="8032208e-62c4-4436-8646-54695ccdfb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0a669-d431-43aa-bca9-b266ea325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3fd16a-7c7a-43bf-9f28-3dc925c18f3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2208e-62c4-4436-8646-54695ccdfb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8c740a-96c4-48f0-a120-b732a6a72e81}" ma:internalName="TaxCatchAll" ma:showField="CatchAllData" ma:web="8032208e-62c4-4436-8646-54695ccdfb8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032208e-62c4-4436-8646-54695ccdfb85" xsi:nil="true"/>
    <lcf76f155ced4ddcb4097134ff3c332f xmlns="31c0a669-d431-43aa-bca9-b266ea32578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20C2E-C2F8-4A89-A0DC-3A3FC77BB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0a669-d431-43aa-bca9-b266ea32578e"/>
    <ds:schemaRef ds:uri="8032208e-62c4-4436-8646-54695ccdf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20288D-B629-4C66-B373-EA4B00471496}">
  <ds:schemaRefs>
    <ds:schemaRef ds:uri="http://schemas.microsoft.com/sharepoint/v3/contenttype/forms"/>
  </ds:schemaRefs>
</ds:datastoreItem>
</file>

<file path=customXml/itemProps3.xml><?xml version="1.0" encoding="utf-8"?>
<ds:datastoreItem xmlns:ds="http://schemas.openxmlformats.org/officeDocument/2006/customXml" ds:itemID="{EA0B6743-827C-4304-A337-B821A304BC96}">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31c0a669-d431-43aa-bca9-b266ea32578e"/>
    <ds:schemaRef ds:uri="http://purl.org/dc/elements/1.1/"/>
    <ds:schemaRef ds:uri="http://schemas.microsoft.com/office/2006/metadata/properties"/>
    <ds:schemaRef ds:uri="8032208e-62c4-4436-8646-54695ccdfb85"/>
    <ds:schemaRef ds:uri="http://www.w3.org/XML/1998/namespace"/>
  </ds:schemaRefs>
</ds:datastoreItem>
</file>

<file path=customXml/itemProps4.xml><?xml version="1.0" encoding="utf-8"?>
<ds:datastoreItem xmlns:ds="http://schemas.openxmlformats.org/officeDocument/2006/customXml" ds:itemID="{049FE170-41B0-45FD-8D83-89115A5B6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3097</Words>
  <Characters>17654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Shaldon Primary Clerk</cp:lastModifiedBy>
  <cp:revision>3</cp:revision>
  <cp:lastPrinted>2024-06-28T09:30:00Z</cp:lastPrinted>
  <dcterms:created xsi:type="dcterms:W3CDTF">2025-02-28T09:01:00Z</dcterms:created>
  <dcterms:modified xsi:type="dcterms:W3CDTF">2025-03-11T10:47:00Z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0x0101003DB74F495716004F875297704BEA7C5E</vt:lpwstr>
  </property>
  <property fmtid="{D5CDD505-2E9C-101B-9397-08002B2CF9AE}" pid="3" name="MediaServiceImageTags">
    <vt:lpwstr/>
  </property>
</Properties>
</file>